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C41" w:rsidRPr="006902B9" w:rsidRDefault="00DA671B">
      <w:pPr>
        <w:pStyle w:val="5"/>
        <w:ind w:firstLine="567"/>
        <w:jc w:val="right"/>
        <w:rPr>
          <w:sz w:val="28"/>
          <w:szCs w:val="28"/>
        </w:rPr>
      </w:pPr>
      <w:r w:rsidRPr="006902B9">
        <w:rPr>
          <w:sz w:val="28"/>
          <w:szCs w:val="28"/>
        </w:rPr>
        <w:t>Приложение 1</w:t>
      </w:r>
    </w:p>
    <w:p w:rsidR="001A7C41" w:rsidRPr="006902B9" w:rsidRDefault="001A7C41">
      <w:pPr>
        <w:tabs>
          <w:tab w:val="left" w:pos="4648"/>
        </w:tabs>
        <w:rPr>
          <w:sz w:val="28"/>
          <w:szCs w:val="28"/>
        </w:rPr>
      </w:pP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ОПЕРАТИВНЫЙ ЕЖЕДНЕВНЫЙ ПРОГНОЗ</w:t>
      </w: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возникновения и развития чрезвычайных ситуаций на территории</w:t>
      </w:r>
    </w:p>
    <w:p w:rsidR="001A7C41" w:rsidRPr="006902B9" w:rsidRDefault="00DA671B">
      <w:pPr>
        <w:pStyle w:val="5"/>
        <w:tabs>
          <w:tab w:val="left" w:pos="4648"/>
        </w:tabs>
        <w:ind w:firstLine="567"/>
        <w:outlineLvl w:val="4"/>
        <w:rPr>
          <w:sz w:val="28"/>
          <w:szCs w:val="28"/>
        </w:rPr>
      </w:pPr>
      <w:r w:rsidRPr="006902B9">
        <w:rPr>
          <w:sz w:val="28"/>
          <w:szCs w:val="28"/>
        </w:rPr>
        <w:t>Оренбургской области на 0</w:t>
      </w:r>
      <w:r w:rsidR="00345FC7">
        <w:rPr>
          <w:sz w:val="28"/>
          <w:szCs w:val="28"/>
        </w:rPr>
        <w:t>6</w:t>
      </w:r>
      <w:r w:rsidRPr="006902B9">
        <w:rPr>
          <w:sz w:val="28"/>
          <w:szCs w:val="28"/>
        </w:rPr>
        <w:t>.09.2025 года.</w:t>
      </w:r>
    </w:p>
    <w:p w:rsidR="001A7C41" w:rsidRPr="006902B9" w:rsidRDefault="00DA671B">
      <w:pPr>
        <w:tabs>
          <w:tab w:val="left" w:pos="4648"/>
        </w:tabs>
        <w:ind w:firstLine="567"/>
        <w:jc w:val="center"/>
        <w:rPr>
          <w:i/>
          <w:sz w:val="28"/>
          <w:szCs w:val="28"/>
        </w:rPr>
      </w:pPr>
      <w:proofErr w:type="gramStart"/>
      <w:r w:rsidRPr="006902B9">
        <w:rPr>
          <w:i/>
          <w:sz w:val="28"/>
          <w:szCs w:val="28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1A7C41" w:rsidRPr="006902B9" w:rsidRDefault="001A7C41">
      <w:pPr>
        <w:tabs>
          <w:tab w:val="left" w:pos="4648"/>
        </w:tabs>
        <w:ind w:firstLine="567"/>
        <w:jc w:val="center"/>
        <w:rPr>
          <w:sz w:val="28"/>
          <w:szCs w:val="28"/>
        </w:rPr>
      </w:pPr>
    </w:p>
    <w:p w:rsidR="001A7C41" w:rsidRPr="00767A9F" w:rsidRDefault="00DA671B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</w:rPr>
      </w:pPr>
      <w:r w:rsidRPr="00767A9F">
        <w:rPr>
          <w:b/>
          <w:bCs/>
          <w:sz w:val="28"/>
          <w:szCs w:val="28"/>
        </w:rPr>
        <w:t>1.Обстановка за прошедшие сутки:</w:t>
      </w:r>
    </w:p>
    <w:p w:rsidR="001A7C41" w:rsidRPr="006D75B9" w:rsidRDefault="001A7C41">
      <w:pPr>
        <w:pStyle w:val="afb"/>
        <w:tabs>
          <w:tab w:val="left" w:pos="4648"/>
          <w:tab w:val="left" w:pos="9356"/>
        </w:tabs>
        <w:ind w:left="567"/>
        <w:jc w:val="center"/>
        <w:rPr>
          <w:b/>
          <w:bCs/>
          <w:sz w:val="28"/>
          <w:szCs w:val="28"/>
          <w:highlight w:val="yellow"/>
        </w:rPr>
      </w:pPr>
    </w:p>
    <w:p w:rsidR="000B2CA5" w:rsidRPr="00A273A6" w:rsidRDefault="00DA671B" w:rsidP="000B2CA5">
      <w:pPr>
        <w:pStyle w:val="afb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A273A6">
        <w:rPr>
          <w:b/>
          <w:bCs/>
          <w:sz w:val="28"/>
          <w:szCs w:val="28"/>
        </w:rPr>
        <w:t xml:space="preserve">1.1. В прошедшие сутки: </w:t>
      </w:r>
      <w:r w:rsidR="00A273A6" w:rsidRPr="00A273A6">
        <w:rPr>
          <w:sz w:val="28"/>
          <w:szCs w:val="28"/>
        </w:rPr>
        <w:t xml:space="preserve">в большинстве районов прошел небольшой и умеренный дождь, в Бугуруслане сильный. Местами в западных и центральных районах отмечалась гроза. Количество выпавших осадков составило 0,0-9 мм, в Бугуруслане 28 мм. Максимальная температура воздуха вчера днем составила +24,+30°, в западных и центральных районах +18,+23°. Минимальная температура воздуха сегодня ночью составила +10,+17°. </w:t>
      </w:r>
      <w:r w:rsidR="000B2CA5" w:rsidRPr="00A273A6">
        <w:rPr>
          <w:sz w:val="28"/>
          <w:szCs w:val="28"/>
        </w:rPr>
        <w:t xml:space="preserve"> </w:t>
      </w:r>
    </w:p>
    <w:p w:rsidR="001A7C41" w:rsidRPr="00A273A6" w:rsidRDefault="00DA671B" w:rsidP="000B2CA5">
      <w:pPr>
        <w:pStyle w:val="afb"/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sz w:val="28"/>
          <w:szCs w:val="28"/>
        </w:rPr>
      </w:pPr>
      <w:r w:rsidRPr="00A273A6">
        <w:rPr>
          <w:b/>
          <w:color w:val="000000"/>
          <w:sz w:val="28"/>
          <w:szCs w:val="28"/>
        </w:rPr>
        <w:t>1.2. Прогноз погоды по области на 0</w:t>
      </w:r>
      <w:r w:rsidR="00345FC7" w:rsidRPr="00A273A6">
        <w:rPr>
          <w:b/>
          <w:color w:val="000000"/>
          <w:sz w:val="28"/>
          <w:szCs w:val="28"/>
        </w:rPr>
        <w:t>6</w:t>
      </w:r>
      <w:r w:rsidRPr="00A273A6">
        <w:rPr>
          <w:b/>
          <w:color w:val="000000"/>
          <w:sz w:val="28"/>
          <w:szCs w:val="28"/>
        </w:rPr>
        <w:t xml:space="preserve"> сентября: ночью:</w:t>
      </w:r>
      <w:r w:rsidRPr="00A273A6">
        <w:rPr>
          <w:sz w:val="28"/>
          <w:szCs w:val="28"/>
        </w:rPr>
        <w:t xml:space="preserve"> </w:t>
      </w:r>
      <w:r w:rsidR="00A273A6" w:rsidRPr="00A273A6">
        <w:rPr>
          <w:sz w:val="28"/>
          <w:szCs w:val="28"/>
        </w:rPr>
        <w:t>облачно с прояснениями, в отдельных районах кратковременный дождь, возможна гроза, ночью и утром местами слабый туман, ветер северо-восточный 3-8 м/с, в западных и восточных районах порывы 9-14 м/</w:t>
      </w:r>
      <w:proofErr w:type="gramStart"/>
      <w:r w:rsidR="00A273A6" w:rsidRPr="00A273A6">
        <w:rPr>
          <w:sz w:val="28"/>
          <w:szCs w:val="28"/>
        </w:rPr>
        <w:t>с</w:t>
      </w:r>
      <w:proofErr w:type="gramEnd"/>
      <w:r w:rsidR="00A273A6" w:rsidRPr="00A273A6">
        <w:rPr>
          <w:sz w:val="28"/>
          <w:szCs w:val="28"/>
        </w:rPr>
        <w:t>, температура +10,+15°</w:t>
      </w:r>
      <w:r w:rsidR="000B2CA5" w:rsidRPr="00A273A6">
        <w:rPr>
          <w:sz w:val="28"/>
          <w:szCs w:val="28"/>
        </w:rPr>
        <w:t>;</w:t>
      </w:r>
      <w:r w:rsidR="00B40E6E" w:rsidRPr="00A273A6">
        <w:rPr>
          <w:sz w:val="28"/>
          <w:szCs w:val="28"/>
        </w:rPr>
        <w:t xml:space="preserve"> </w:t>
      </w:r>
      <w:r w:rsidRPr="00A273A6">
        <w:rPr>
          <w:b/>
          <w:sz w:val="28"/>
          <w:szCs w:val="28"/>
        </w:rPr>
        <w:t>д</w:t>
      </w:r>
      <w:r w:rsidRPr="00A273A6">
        <w:rPr>
          <w:b/>
          <w:color w:val="000000"/>
          <w:sz w:val="28"/>
          <w:szCs w:val="28"/>
        </w:rPr>
        <w:t>нем:</w:t>
      </w:r>
      <w:r w:rsidRPr="00A273A6">
        <w:rPr>
          <w:color w:val="000000"/>
          <w:sz w:val="28"/>
          <w:szCs w:val="28"/>
        </w:rPr>
        <w:t xml:space="preserve"> </w:t>
      </w:r>
      <w:r w:rsidR="00A273A6" w:rsidRPr="00A273A6">
        <w:rPr>
          <w:sz w:val="28"/>
          <w:szCs w:val="28"/>
        </w:rPr>
        <w:t>облачно с прояснениями, местами преимущественно в центральных и восточных районах кратковременный дождь, гроза, ветер северо-восточный 6-11 м/с, в восточных районах порывы 13-18 м/</w:t>
      </w:r>
      <w:proofErr w:type="gramStart"/>
      <w:r w:rsidR="00A273A6" w:rsidRPr="00A273A6">
        <w:rPr>
          <w:sz w:val="28"/>
          <w:szCs w:val="28"/>
        </w:rPr>
        <w:t>с</w:t>
      </w:r>
      <w:proofErr w:type="gramEnd"/>
      <w:r w:rsidR="00A273A6" w:rsidRPr="00A273A6">
        <w:rPr>
          <w:sz w:val="28"/>
          <w:szCs w:val="28"/>
        </w:rPr>
        <w:t xml:space="preserve">, температура +21,+26°. </w:t>
      </w:r>
      <w:r w:rsidR="00B40E6E" w:rsidRPr="00A273A6">
        <w:rPr>
          <w:sz w:val="28"/>
          <w:szCs w:val="28"/>
        </w:rPr>
        <w:t xml:space="preserve"> </w:t>
      </w:r>
      <w:r w:rsidRPr="00A273A6">
        <w:rPr>
          <w:sz w:val="28"/>
          <w:szCs w:val="28"/>
        </w:rPr>
        <w:t xml:space="preserve"> </w:t>
      </w:r>
    </w:p>
    <w:p w:rsidR="000B2CA5" w:rsidRPr="00A273A6" w:rsidRDefault="00DA671B" w:rsidP="000B2CA5">
      <w:pPr>
        <w:ind w:firstLine="567"/>
        <w:jc w:val="both"/>
        <w:rPr>
          <w:sz w:val="28"/>
          <w:szCs w:val="28"/>
        </w:rPr>
      </w:pPr>
      <w:r w:rsidRPr="00A273A6">
        <w:rPr>
          <w:b/>
          <w:sz w:val="28"/>
          <w:szCs w:val="28"/>
        </w:rPr>
        <w:t>0</w:t>
      </w:r>
      <w:r w:rsidR="00A273A6">
        <w:rPr>
          <w:b/>
          <w:sz w:val="28"/>
          <w:szCs w:val="28"/>
        </w:rPr>
        <w:t>7</w:t>
      </w:r>
      <w:r w:rsidRPr="00A273A6">
        <w:rPr>
          <w:b/>
          <w:sz w:val="28"/>
          <w:szCs w:val="28"/>
        </w:rPr>
        <w:t xml:space="preserve"> сентября:</w:t>
      </w:r>
      <w:r w:rsidRPr="00A273A6">
        <w:rPr>
          <w:sz w:val="28"/>
          <w:szCs w:val="28"/>
        </w:rPr>
        <w:t xml:space="preserve"> </w:t>
      </w:r>
      <w:r w:rsidR="00A273A6" w:rsidRPr="00A273A6">
        <w:rPr>
          <w:sz w:val="28"/>
          <w:szCs w:val="28"/>
        </w:rPr>
        <w:t>переменная облачность, в восточных районах кратковременный дождь, ветер северо-восточный ночью 3-8 м/</w:t>
      </w:r>
      <w:proofErr w:type="gramStart"/>
      <w:r w:rsidR="00A273A6" w:rsidRPr="00A273A6">
        <w:rPr>
          <w:sz w:val="28"/>
          <w:szCs w:val="28"/>
        </w:rPr>
        <w:t>с</w:t>
      </w:r>
      <w:proofErr w:type="gramEnd"/>
      <w:r w:rsidR="00A273A6" w:rsidRPr="00A273A6">
        <w:rPr>
          <w:sz w:val="28"/>
          <w:szCs w:val="28"/>
        </w:rPr>
        <w:t xml:space="preserve">, </w:t>
      </w:r>
      <w:proofErr w:type="gramStart"/>
      <w:r w:rsidR="00A273A6" w:rsidRPr="00A273A6">
        <w:rPr>
          <w:sz w:val="28"/>
          <w:szCs w:val="28"/>
        </w:rPr>
        <w:t>в</w:t>
      </w:r>
      <w:proofErr w:type="gramEnd"/>
      <w:r w:rsidR="00A273A6" w:rsidRPr="00A273A6">
        <w:rPr>
          <w:sz w:val="28"/>
          <w:szCs w:val="28"/>
        </w:rPr>
        <w:t xml:space="preserve"> восточных районах порывы 10-15 м/с, днём 7-12 м/с, в восточных районах порывы 14-19 м/с, температура ночью +10,+15°, днём +21,+26°. </w:t>
      </w:r>
      <w:r w:rsidR="000B2CA5" w:rsidRPr="00A273A6">
        <w:rPr>
          <w:sz w:val="28"/>
          <w:szCs w:val="28"/>
        </w:rPr>
        <w:t xml:space="preserve"> </w:t>
      </w:r>
    </w:p>
    <w:p w:rsidR="001A7C41" w:rsidRPr="00A273A6" w:rsidRDefault="00DA671B" w:rsidP="000B2CA5">
      <w:pPr>
        <w:ind w:firstLine="567"/>
        <w:jc w:val="both"/>
        <w:rPr>
          <w:sz w:val="28"/>
          <w:szCs w:val="28"/>
        </w:rPr>
      </w:pPr>
      <w:r w:rsidRPr="00A273A6">
        <w:rPr>
          <w:b/>
          <w:sz w:val="28"/>
          <w:szCs w:val="28"/>
        </w:rPr>
        <w:t>0</w:t>
      </w:r>
      <w:r w:rsidR="00A273A6">
        <w:rPr>
          <w:b/>
          <w:sz w:val="28"/>
          <w:szCs w:val="28"/>
        </w:rPr>
        <w:t>8</w:t>
      </w:r>
      <w:r w:rsidRPr="00A273A6">
        <w:rPr>
          <w:b/>
          <w:sz w:val="28"/>
          <w:szCs w:val="28"/>
        </w:rPr>
        <w:t xml:space="preserve"> сентября:</w:t>
      </w:r>
      <w:r w:rsidRPr="00A273A6">
        <w:rPr>
          <w:sz w:val="28"/>
          <w:szCs w:val="28"/>
        </w:rPr>
        <w:t xml:space="preserve"> </w:t>
      </w:r>
      <w:r w:rsidR="00A273A6" w:rsidRPr="00A273A6">
        <w:rPr>
          <w:sz w:val="28"/>
          <w:szCs w:val="28"/>
        </w:rPr>
        <w:t>переменная облачность, без существенных осадков, ветер северо-восточный ночью 3-8 м/</w:t>
      </w:r>
      <w:proofErr w:type="gramStart"/>
      <w:r w:rsidR="00A273A6" w:rsidRPr="00A273A6">
        <w:rPr>
          <w:sz w:val="28"/>
          <w:szCs w:val="28"/>
        </w:rPr>
        <w:t>с</w:t>
      </w:r>
      <w:proofErr w:type="gramEnd"/>
      <w:r w:rsidR="00A273A6" w:rsidRPr="00A273A6">
        <w:rPr>
          <w:sz w:val="28"/>
          <w:szCs w:val="28"/>
        </w:rPr>
        <w:t xml:space="preserve">, </w:t>
      </w:r>
      <w:proofErr w:type="gramStart"/>
      <w:r w:rsidR="00A273A6" w:rsidRPr="00A273A6">
        <w:rPr>
          <w:sz w:val="28"/>
          <w:szCs w:val="28"/>
        </w:rPr>
        <w:t>в</w:t>
      </w:r>
      <w:proofErr w:type="gramEnd"/>
      <w:r w:rsidR="00A273A6" w:rsidRPr="00A273A6">
        <w:rPr>
          <w:sz w:val="28"/>
          <w:szCs w:val="28"/>
        </w:rPr>
        <w:t xml:space="preserve"> восточных районах порывы 9-14 м/с, днём 7-12 м/с, температура ночью +6,+11°, в отдельных южных районах до +15°, днём +21,+26°.</w:t>
      </w:r>
    </w:p>
    <w:p w:rsidR="001A7C41" w:rsidRPr="00A273A6" w:rsidRDefault="00DA671B">
      <w:pPr>
        <w:pStyle w:val="afb"/>
        <w:numPr>
          <w:ilvl w:val="0"/>
          <w:numId w:val="4"/>
        </w:numPr>
        <w:tabs>
          <w:tab w:val="left" w:pos="0"/>
          <w:tab w:val="left" w:pos="182"/>
        </w:tabs>
        <w:ind w:left="0" w:firstLine="567"/>
        <w:contextualSpacing/>
        <w:jc w:val="both"/>
        <w:rPr>
          <w:b/>
          <w:sz w:val="28"/>
          <w:szCs w:val="28"/>
        </w:rPr>
      </w:pPr>
      <w:r w:rsidRPr="00A273A6">
        <w:rPr>
          <w:b/>
          <w:sz w:val="28"/>
          <w:szCs w:val="28"/>
        </w:rPr>
        <w:t>1.3. Санитарно-эпидемиологическая обстановка:</w:t>
      </w:r>
    </w:p>
    <w:p w:rsidR="001A7C41" w:rsidRPr="00A273A6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 w:rsidRPr="00A273A6">
        <w:rPr>
          <w:color w:val="000000"/>
          <w:sz w:val="28"/>
          <w:szCs w:val="28"/>
        </w:rPr>
        <w:t>По данным оперативного мониторинга на 28.08.2025, с укусами клещей в медицинские организации </w:t>
      </w:r>
      <w:r w:rsidRPr="00A273A6">
        <w:rPr>
          <w:rStyle w:val="af2"/>
          <w:rFonts w:eastAsiaTheme="majorEastAsia"/>
          <w:b w:val="0"/>
          <w:color w:val="000000"/>
          <w:sz w:val="28"/>
          <w:szCs w:val="28"/>
        </w:rPr>
        <w:t>обратились 1679 человека</w:t>
      </w:r>
      <w:r w:rsidRPr="00A273A6">
        <w:rPr>
          <w:color w:val="000000"/>
          <w:sz w:val="28"/>
          <w:szCs w:val="28"/>
        </w:rPr>
        <w:t>, в том числе 557 детей.</w:t>
      </w:r>
    </w:p>
    <w:p w:rsidR="001A7C41" w:rsidRPr="00345FC7" w:rsidRDefault="00DA671B">
      <w:pPr>
        <w:pStyle w:val="af3"/>
        <w:spacing w:after="0"/>
        <w:ind w:firstLine="567"/>
        <w:jc w:val="both"/>
        <w:rPr>
          <w:sz w:val="28"/>
          <w:szCs w:val="28"/>
        </w:rPr>
      </w:pPr>
      <w:r w:rsidRPr="00A273A6">
        <w:rPr>
          <w:rStyle w:val="af2"/>
          <w:rFonts w:eastAsiaTheme="majorEastAsia"/>
          <w:b w:val="0"/>
          <w:color w:val="000000"/>
          <w:sz w:val="28"/>
          <w:szCs w:val="28"/>
        </w:rPr>
        <w:t>Случаи присасывания клещей зарегистрированы</w:t>
      </w:r>
      <w:r w:rsidRPr="00A273A6">
        <w:rPr>
          <w:color w:val="000000"/>
          <w:sz w:val="28"/>
          <w:szCs w:val="28"/>
        </w:rPr>
        <w:t xml:space="preserve"> во всех муниципальных образованиях региона. Наибольшее </w:t>
      </w:r>
      <w:r w:rsidRPr="00345FC7">
        <w:rPr>
          <w:color w:val="000000"/>
          <w:sz w:val="28"/>
          <w:szCs w:val="28"/>
        </w:rPr>
        <w:t xml:space="preserve">количество пострадавших среди жителей: г. Оренбурга (370), Бузулука (145), Новотроицка (130), Оренбургского района (83), г. Орска (74), </w:t>
      </w:r>
      <w:proofErr w:type="spellStart"/>
      <w:r w:rsidRPr="00345FC7">
        <w:rPr>
          <w:color w:val="000000"/>
          <w:sz w:val="28"/>
          <w:szCs w:val="28"/>
        </w:rPr>
        <w:t>Сорочинского</w:t>
      </w:r>
      <w:proofErr w:type="spellEnd"/>
      <w:r w:rsidRPr="00345FC7">
        <w:rPr>
          <w:color w:val="000000"/>
          <w:sz w:val="28"/>
          <w:szCs w:val="28"/>
        </w:rPr>
        <w:t xml:space="preserve"> муниципального округа (72). </w:t>
      </w:r>
    </w:p>
    <w:p w:rsidR="001A7C41" w:rsidRPr="00345FC7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345FC7">
        <w:rPr>
          <w:color w:val="000000"/>
          <w:sz w:val="28"/>
          <w:szCs w:val="28"/>
        </w:rPr>
        <w:t>Чаще всего нападению клещей жители области подвергались во дворах частных домовладений и на дачных участках.</w:t>
      </w:r>
    </w:p>
    <w:p w:rsidR="001A7C41" w:rsidRPr="00345FC7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345FC7">
        <w:rPr>
          <w:color w:val="000000"/>
          <w:sz w:val="28"/>
          <w:szCs w:val="28"/>
        </w:rPr>
        <w:t>Зарегистрировано </w:t>
      </w:r>
      <w:r w:rsidRPr="00345FC7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2 случая заболевания </w:t>
      </w:r>
      <w:proofErr w:type="gramStart"/>
      <w:r w:rsidRPr="00345FC7">
        <w:rPr>
          <w:rStyle w:val="af2"/>
          <w:rFonts w:eastAsiaTheme="majorEastAsia"/>
          <w:b w:val="0"/>
          <w:color w:val="000000"/>
          <w:sz w:val="28"/>
          <w:szCs w:val="28"/>
        </w:rPr>
        <w:t>иксодовым</w:t>
      </w:r>
      <w:proofErr w:type="gramEnd"/>
      <w:r w:rsidRPr="00345FC7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клещевым </w:t>
      </w:r>
      <w:proofErr w:type="spellStart"/>
      <w:r w:rsidRPr="00345FC7">
        <w:rPr>
          <w:rStyle w:val="af2"/>
          <w:rFonts w:eastAsiaTheme="majorEastAsia"/>
          <w:b w:val="0"/>
          <w:color w:val="000000"/>
          <w:sz w:val="28"/>
          <w:szCs w:val="28"/>
        </w:rPr>
        <w:t>боррелиозом</w:t>
      </w:r>
      <w:proofErr w:type="spellEnd"/>
      <w:r w:rsidRPr="00345FC7">
        <w:rPr>
          <w:color w:val="000000"/>
          <w:sz w:val="28"/>
          <w:szCs w:val="28"/>
        </w:rPr>
        <w:t>. Случаев заболевания клещевым вирусным энцефалитом (КВЭ) не зарегистрировано.</w:t>
      </w:r>
    </w:p>
    <w:p w:rsidR="001A7C41" w:rsidRPr="00345FC7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proofErr w:type="spellStart"/>
      <w:r w:rsidRPr="00345FC7">
        <w:rPr>
          <w:rStyle w:val="af2"/>
          <w:rFonts w:eastAsiaTheme="majorEastAsia"/>
          <w:b w:val="0"/>
          <w:color w:val="000000"/>
          <w:sz w:val="28"/>
          <w:szCs w:val="28"/>
        </w:rPr>
        <w:t>Акарицидные</w:t>
      </w:r>
      <w:proofErr w:type="spellEnd"/>
      <w:r w:rsidRPr="00345FC7">
        <w:rPr>
          <w:rStyle w:val="af2"/>
          <w:rFonts w:eastAsiaTheme="majorEastAsia"/>
          <w:b w:val="0"/>
          <w:color w:val="000000"/>
          <w:sz w:val="28"/>
          <w:szCs w:val="28"/>
        </w:rPr>
        <w:t xml:space="preserve"> обработки</w:t>
      </w:r>
      <w:r w:rsidRPr="00345FC7">
        <w:rPr>
          <w:color w:val="000000"/>
          <w:sz w:val="28"/>
          <w:szCs w:val="28"/>
        </w:rPr>
        <w:t> проведены на площади 1520,69 га, в том числе в детских летних оздоровительных учреждениях (ЛОУ) — 486,64 га.</w:t>
      </w:r>
    </w:p>
    <w:p w:rsidR="001A7C41" w:rsidRPr="00345FC7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345FC7">
        <w:rPr>
          <w:color w:val="000000"/>
          <w:sz w:val="28"/>
          <w:szCs w:val="28"/>
        </w:rPr>
        <w:lastRenderedPageBreak/>
        <w:t>На данный момент </w:t>
      </w:r>
      <w:r w:rsidRPr="00345FC7">
        <w:rPr>
          <w:rStyle w:val="af2"/>
          <w:rFonts w:eastAsiaTheme="majorEastAsia"/>
          <w:b w:val="0"/>
          <w:color w:val="000000"/>
          <w:sz w:val="28"/>
          <w:szCs w:val="28"/>
        </w:rPr>
        <w:t>исследовано 2921 клещ</w:t>
      </w:r>
      <w:r w:rsidRPr="00345FC7">
        <w:rPr>
          <w:color w:val="000000"/>
          <w:sz w:val="28"/>
          <w:szCs w:val="28"/>
        </w:rPr>
        <w:t xml:space="preserve">, из них выявлено: 4 особи, зараженных вирусом клещевого энцефалита, и 101 — </w:t>
      </w:r>
      <w:proofErr w:type="spellStart"/>
      <w:r w:rsidRPr="00345FC7">
        <w:rPr>
          <w:color w:val="000000"/>
          <w:sz w:val="28"/>
          <w:szCs w:val="28"/>
        </w:rPr>
        <w:t>боррелиями</w:t>
      </w:r>
      <w:proofErr w:type="spellEnd"/>
      <w:r w:rsidRPr="00345FC7">
        <w:rPr>
          <w:color w:val="000000"/>
          <w:sz w:val="28"/>
          <w:szCs w:val="28"/>
        </w:rPr>
        <w:t xml:space="preserve"> (возбудителями </w:t>
      </w:r>
      <w:proofErr w:type="spellStart"/>
      <w:r w:rsidRPr="00345FC7">
        <w:rPr>
          <w:color w:val="000000"/>
          <w:sz w:val="28"/>
          <w:szCs w:val="28"/>
        </w:rPr>
        <w:t>боррелиоза</w:t>
      </w:r>
      <w:proofErr w:type="spellEnd"/>
      <w:r w:rsidRPr="00345FC7">
        <w:rPr>
          <w:color w:val="000000"/>
          <w:sz w:val="28"/>
          <w:szCs w:val="28"/>
        </w:rPr>
        <w:t>).</w:t>
      </w:r>
    </w:p>
    <w:p w:rsidR="001A7C41" w:rsidRPr="00345FC7" w:rsidRDefault="00DA671B">
      <w:pPr>
        <w:pStyle w:val="af3"/>
        <w:spacing w:after="0"/>
        <w:ind w:firstLine="709"/>
        <w:jc w:val="both"/>
        <w:rPr>
          <w:sz w:val="28"/>
          <w:szCs w:val="28"/>
        </w:rPr>
      </w:pPr>
      <w:r w:rsidRPr="00345FC7">
        <w:rPr>
          <w:b/>
          <w:sz w:val="28"/>
          <w:szCs w:val="28"/>
        </w:rPr>
        <w:t xml:space="preserve">1.4. Эпизоотическая обстановка: </w:t>
      </w:r>
      <w:r w:rsidRPr="00345FC7">
        <w:rPr>
          <w:sz w:val="28"/>
          <w:szCs w:val="28"/>
        </w:rPr>
        <w:t>продолжается мониторинг поголовья домашних и диких свиней на</w:t>
      </w:r>
      <w:r w:rsidRPr="00345FC7">
        <w:rPr>
          <w:bCs/>
          <w:sz w:val="28"/>
          <w:szCs w:val="28"/>
        </w:rPr>
        <w:t xml:space="preserve"> случай своевременного выявления африканской чумы свиней. Эпизоотическая с</w:t>
      </w:r>
      <w:r w:rsidRPr="00345FC7">
        <w:rPr>
          <w:sz w:val="28"/>
          <w:szCs w:val="28"/>
        </w:rPr>
        <w:t xml:space="preserve">итуация находится под постоянным контролем ветеринарной службы Оренбургской области. Ограничительные мероприятия на территории Оренбургской области </w:t>
      </w:r>
      <w:r w:rsidRPr="00345FC7">
        <w:rPr>
          <w:rFonts w:eastAsia="SimSun"/>
          <w:bCs/>
          <w:sz w:val="28"/>
          <w:szCs w:val="28"/>
        </w:rPr>
        <w:t>(Приложение 4).</w:t>
      </w:r>
    </w:p>
    <w:p w:rsidR="001A7C41" w:rsidRPr="000E2D57" w:rsidRDefault="00DA671B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8"/>
          <w:szCs w:val="28"/>
        </w:rPr>
      </w:pPr>
      <w:r w:rsidRPr="00345FC7">
        <w:rPr>
          <w:rFonts w:eastAsia="SimSun"/>
          <w:b/>
          <w:bCs/>
          <w:sz w:val="28"/>
          <w:szCs w:val="28"/>
        </w:rPr>
        <w:t>1.5. РХБ обстановка:</w:t>
      </w:r>
      <w:r w:rsidRPr="00345FC7">
        <w:rPr>
          <w:rFonts w:eastAsia="SimSun"/>
          <w:bCs/>
          <w:sz w:val="28"/>
          <w:szCs w:val="28"/>
        </w:rPr>
        <w:t xml:space="preserve"> по данным учреждений СНЛК Оренбургской области химическая и биологическая обстановка на </w:t>
      </w:r>
      <w:r w:rsidRPr="000E2D57">
        <w:rPr>
          <w:rFonts w:eastAsia="SimSun"/>
          <w:bCs/>
          <w:sz w:val="28"/>
          <w:szCs w:val="28"/>
        </w:rPr>
        <w:t xml:space="preserve">территории области в норме. Радиационная обстановка стабильная. Случаев превышения фоновых значений нет. </w:t>
      </w:r>
      <w:r w:rsidRPr="000E2D57">
        <w:rPr>
          <w:sz w:val="28"/>
          <w:szCs w:val="28"/>
        </w:rPr>
        <w:t xml:space="preserve">Мощность экспозиционной дозы гамма-излучения – </w:t>
      </w:r>
      <w:r w:rsidRPr="000E2D57">
        <w:rPr>
          <w:b/>
          <w:sz w:val="28"/>
          <w:szCs w:val="28"/>
        </w:rPr>
        <w:t>0,1</w:t>
      </w:r>
      <w:r w:rsidR="000B2CA5" w:rsidRPr="000E2D57">
        <w:rPr>
          <w:b/>
          <w:sz w:val="28"/>
          <w:szCs w:val="28"/>
        </w:rPr>
        <w:t>0</w:t>
      </w:r>
      <w:r w:rsidRPr="000E2D57">
        <w:rPr>
          <w:b/>
          <w:sz w:val="28"/>
          <w:szCs w:val="28"/>
        </w:rPr>
        <w:t xml:space="preserve"> </w:t>
      </w:r>
      <w:proofErr w:type="spellStart"/>
      <w:r w:rsidRPr="000E2D57">
        <w:rPr>
          <w:rFonts w:eastAsia="SimSun"/>
          <w:sz w:val="28"/>
          <w:szCs w:val="28"/>
        </w:rPr>
        <w:t>мкЗв</w:t>
      </w:r>
      <w:proofErr w:type="spellEnd"/>
      <w:r w:rsidRPr="000E2D57">
        <w:rPr>
          <w:rFonts w:eastAsia="SimSun"/>
          <w:sz w:val="28"/>
          <w:szCs w:val="28"/>
        </w:rPr>
        <w:t>/час.</w:t>
      </w:r>
    </w:p>
    <w:p w:rsidR="001A7C41" w:rsidRPr="000E2D57" w:rsidRDefault="00DA671B" w:rsidP="003C3DAC">
      <w:pPr>
        <w:tabs>
          <w:tab w:val="left" w:pos="0"/>
        </w:tabs>
        <w:ind w:firstLine="567"/>
        <w:jc w:val="both"/>
        <w:rPr>
          <w:sz w:val="28"/>
          <w:szCs w:val="28"/>
          <w:highlight w:val="yellow"/>
        </w:rPr>
      </w:pPr>
      <w:r w:rsidRPr="000E2D57">
        <w:rPr>
          <w:b/>
          <w:sz w:val="28"/>
          <w:szCs w:val="28"/>
        </w:rPr>
        <w:t>1.6. Гидрологическая обстановка:</w:t>
      </w:r>
      <w:r w:rsidRPr="000E2D57">
        <w:rPr>
          <w:sz w:val="28"/>
          <w:szCs w:val="28"/>
        </w:rPr>
        <w:t xml:space="preserve"> </w:t>
      </w:r>
      <w:r w:rsidR="000E2D57" w:rsidRPr="000E2D57">
        <w:rPr>
          <w:sz w:val="28"/>
          <w:szCs w:val="28"/>
        </w:rPr>
        <w:t xml:space="preserve">на реках области без существенных изменений. В </w:t>
      </w:r>
      <w:proofErr w:type="spellStart"/>
      <w:r w:rsidR="000E2D57" w:rsidRPr="000E2D57">
        <w:rPr>
          <w:sz w:val="28"/>
          <w:szCs w:val="28"/>
        </w:rPr>
        <w:t>Ириклинском</w:t>
      </w:r>
      <w:proofErr w:type="spellEnd"/>
      <w:r w:rsidR="000E2D57" w:rsidRPr="000E2D57">
        <w:rPr>
          <w:sz w:val="28"/>
          <w:szCs w:val="28"/>
        </w:rPr>
        <w:t xml:space="preserve"> водохранилище уровень воды ниже НПУ на 1,01 м БС. Температура воды по области составила 15-20º.</w:t>
      </w:r>
    </w:p>
    <w:p w:rsidR="001A7C41" w:rsidRPr="000E2D57" w:rsidRDefault="00DA671B" w:rsidP="003C3DAC">
      <w:pPr>
        <w:ind w:firstLine="567"/>
        <w:jc w:val="both"/>
        <w:rPr>
          <w:b/>
          <w:sz w:val="28"/>
          <w:szCs w:val="28"/>
        </w:rPr>
      </w:pPr>
      <w:r w:rsidRPr="000E2D57">
        <w:rPr>
          <w:b/>
          <w:sz w:val="28"/>
          <w:szCs w:val="28"/>
        </w:rPr>
        <w:t>1.7. Информация о неблагоприятных метеорологических условиях (НМУ) для западной, центральной и восточной зон Оренбургской области.</w:t>
      </w:r>
    </w:p>
    <w:p w:rsidR="003C3DAC" w:rsidRDefault="003C3DAC" w:rsidP="003C3DAC">
      <w:pPr>
        <w:ind w:firstLine="567"/>
        <w:jc w:val="both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>С 20 часов 05.09.2025г. до 20 часов 08.09.2025г</w:t>
      </w:r>
      <w:r>
        <w:rPr>
          <w:sz w:val="26"/>
          <w:szCs w:val="26"/>
        </w:rPr>
        <w:t xml:space="preserve">. на территории  Оренбургской области ожидаются метеорологические условия, благоприятные для рассеивания вредных примесей в атмосферном воздухе. </w:t>
      </w:r>
      <w:r>
        <w:rPr>
          <w:b/>
          <w:sz w:val="26"/>
          <w:szCs w:val="26"/>
          <w:u w:val="single"/>
        </w:rPr>
        <w:t>НМУ не ожидаются.</w:t>
      </w:r>
    </w:p>
    <w:p w:rsidR="001A7C41" w:rsidRPr="00345FC7" w:rsidRDefault="00DA671B" w:rsidP="003C3DAC">
      <w:pPr>
        <w:ind w:firstLine="567"/>
        <w:jc w:val="both"/>
        <w:rPr>
          <w:b/>
          <w:sz w:val="28"/>
          <w:szCs w:val="28"/>
          <w:u w:val="single"/>
        </w:rPr>
      </w:pPr>
      <w:r w:rsidRPr="00345FC7">
        <w:rPr>
          <w:rFonts w:eastAsia="SimSun"/>
          <w:b/>
          <w:bCs/>
          <w:sz w:val="28"/>
          <w:szCs w:val="28"/>
        </w:rPr>
        <w:t xml:space="preserve">1.8. </w:t>
      </w:r>
      <w:proofErr w:type="spellStart"/>
      <w:r w:rsidRPr="00345FC7">
        <w:rPr>
          <w:rFonts w:eastAsia="SimSun"/>
          <w:b/>
          <w:bCs/>
          <w:sz w:val="28"/>
          <w:szCs w:val="28"/>
        </w:rPr>
        <w:t>Лесопожарная</w:t>
      </w:r>
      <w:proofErr w:type="spellEnd"/>
      <w:r w:rsidRPr="00345FC7">
        <w:rPr>
          <w:rFonts w:eastAsia="SimSun"/>
          <w:b/>
          <w:bCs/>
          <w:sz w:val="28"/>
          <w:szCs w:val="28"/>
        </w:rPr>
        <w:t xml:space="preserve"> обстановка:</w:t>
      </w:r>
    </w:p>
    <w:p w:rsidR="00EB2134" w:rsidRPr="003C3DAC" w:rsidRDefault="00EB2134" w:rsidP="003C3DAC">
      <w:pPr>
        <w:tabs>
          <w:tab w:val="left" w:pos="182"/>
        </w:tabs>
        <w:ind w:firstLine="567"/>
        <w:jc w:val="both"/>
      </w:pPr>
      <w:r w:rsidRPr="003C3DAC">
        <w:rPr>
          <w:b/>
          <w:sz w:val="28"/>
          <w:szCs w:val="28"/>
        </w:rPr>
        <w:t>0</w:t>
      </w:r>
      <w:r w:rsidR="00345FC7" w:rsidRPr="003C3DAC">
        <w:rPr>
          <w:b/>
          <w:sz w:val="28"/>
          <w:szCs w:val="28"/>
        </w:rPr>
        <w:t>5</w:t>
      </w:r>
      <w:r w:rsidRPr="003C3DAC">
        <w:rPr>
          <w:b/>
          <w:sz w:val="28"/>
          <w:szCs w:val="28"/>
        </w:rPr>
        <w:t>.09.2025 на территории Оренбургской области регистрируются 1</w:t>
      </w:r>
      <w:r w:rsidR="003C3DAC" w:rsidRPr="003C3DAC">
        <w:rPr>
          <w:b/>
          <w:sz w:val="28"/>
          <w:szCs w:val="28"/>
        </w:rPr>
        <w:t>-</w:t>
      </w:r>
      <w:r w:rsidRPr="003C3DAC">
        <w:rPr>
          <w:b/>
          <w:sz w:val="28"/>
          <w:szCs w:val="28"/>
        </w:rPr>
        <w:t>5 классы пожарной опасности.</w:t>
      </w:r>
    </w:p>
    <w:p w:rsidR="00EB2134" w:rsidRPr="003C3DAC" w:rsidRDefault="00EB2134" w:rsidP="003C3DAC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r w:rsidRPr="003C3DAC">
        <w:rPr>
          <w:b/>
          <w:sz w:val="28"/>
          <w:szCs w:val="28"/>
        </w:rPr>
        <w:t xml:space="preserve">- 4 класс на территории 3 МО </w:t>
      </w:r>
      <w:r w:rsidRPr="003C3DAC">
        <w:rPr>
          <w:sz w:val="28"/>
          <w:szCs w:val="28"/>
        </w:rPr>
        <w:t>(</w:t>
      </w:r>
      <w:proofErr w:type="spellStart"/>
      <w:r w:rsidRPr="003C3DAC">
        <w:rPr>
          <w:i/>
          <w:sz w:val="28"/>
          <w:szCs w:val="28"/>
        </w:rPr>
        <w:t>Илекский</w:t>
      </w:r>
      <w:proofErr w:type="spellEnd"/>
      <w:r w:rsidRPr="003C3DAC">
        <w:rPr>
          <w:i/>
          <w:sz w:val="28"/>
          <w:szCs w:val="28"/>
        </w:rPr>
        <w:t xml:space="preserve">, </w:t>
      </w:r>
      <w:r w:rsidRPr="003C3DAC">
        <w:rPr>
          <w:bCs/>
          <w:i/>
          <w:sz w:val="28"/>
          <w:szCs w:val="28"/>
        </w:rPr>
        <w:t>Новосергиевский,</w:t>
      </w:r>
      <w:r w:rsidRPr="003C3DAC">
        <w:rPr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Тюльганский</w:t>
      </w:r>
      <w:proofErr w:type="spellEnd"/>
      <w:r w:rsidRPr="003C3DAC">
        <w:rPr>
          <w:i/>
          <w:sz w:val="28"/>
          <w:szCs w:val="28"/>
        </w:rPr>
        <w:t xml:space="preserve"> районы</w:t>
      </w:r>
      <w:r w:rsidRPr="003C3DAC">
        <w:rPr>
          <w:sz w:val="28"/>
          <w:szCs w:val="28"/>
        </w:rPr>
        <w:t>).</w:t>
      </w:r>
    </w:p>
    <w:p w:rsidR="00EB2134" w:rsidRPr="003C3DAC" w:rsidRDefault="00EB2134" w:rsidP="003C3DAC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3C3DAC">
        <w:rPr>
          <w:b/>
          <w:sz w:val="28"/>
          <w:szCs w:val="28"/>
        </w:rPr>
        <w:t>- 5 класс на территории 11 МО</w:t>
      </w:r>
      <w:r w:rsidRPr="003C3DAC">
        <w:rPr>
          <w:i/>
          <w:sz w:val="28"/>
          <w:szCs w:val="28"/>
        </w:rPr>
        <w:t xml:space="preserve"> (</w:t>
      </w:r>
      <w:r w:rsidRPr="003C3DAC">
        <w:rPr>
          <w:bCs/>
          <w:i/>
          <w:sz w:val="28"/>
          <w:szCs w:val="28"/>
        </w:rPr>
        <w:t>г. Оренбург</w:t>
      </w:r>
      <w:r w:rsidRPr="003C3DAC">
        <w:rPr>
          <w:i/>
          <w:sz w:val="28"/>
          <w:szCs w:val="28"/>
        </w:rPr>
        <w:t>, г. Орск, Соль-</w:t>
      </w:r>
      <w:proofErr w:type="spellStart"/>
      <w:r w:rsidRPr="003C3DAC">
        <w:rPr>
          <w:i/>
          <w:sz w:val="28"/>
          <w:szCs w:val="28"/>
        </w:rPr>
        <w:t>Илецкий</w:t>
      </w:r>
      <w:proofErr w:type="spellEnd"/>
      <w:r w:rsidRPr="003C3DAC">
        <w:rPr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м.о</w:t>
      </w:r>
      <w:proofErr w:type="spellEnd"/>
      <w:r w:rsidRPr="003C3DAC">
        <w:rPr>
          <w:i/>
          <w:sz w:val="28"/>
          <w:szCs w:val="28"/>
        </w:rPr>
        <w:t xml:space="preserve">., </w:t>
      </w:r>
      <w:proofErr w:type="spellStart"/>
      <w:r w:rsidRPr="003C3DAC">
        <w:rPr>
          <w:i/>
          <w:sz w:val="28"/>
          <w:szCs w:val="28"/>
        </w:rPr>
        <w:t>Кувандыкский</w:t>
      </w:r>
      <w:proofErr w:type="spellEnd"/>
      <w:r w:rsidRPr="003C3DAC">
        <w:rPr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м.о</w:t>
      </w:r>
      <w:proofErr w:type="spellEnd"/>
      <w:r w:rsidRPr="003C3DAC">
        <w:rPr>
          <w:i/>
          <w:sz w:val="28"/>
          <w:szCs w:val="28"/>
        </w:rPr>
        <w:t xml:space="preserve">.,  </w:t>
      </w:r>
      <w:proofErr w:type="spellStart"/>
      <w:r w:rsidRPr="003C3DAC">
        <w:rPr>
          <w:i/>
          <w:sz w:val="28"/>
          <w:szCs w:val="28"/>
        </w:rPr>
        <w:t>Акбулакский</w:t>
      </w:r>
      <w:proofErr w:type="spellEnd"/>
      <w:r w:rsidRPr="003C3DAC">
        <w:rPr>
          <w:i/>
          <w:sz w:val="28"/>
          <w:szCs w:val="28"/>
        </w:rPr>
        <w:t xml:space="preserve">, </w:t>
      </w:r>
      <w:proofErr w:type="spellStart"/>
      <w:r w:rsidRPr="003C3DAC">
        <w:rPr>
          <w:i/>
          <w:sz w:val="28"/>
          <w:szCs w:val="28"/>
        </w:rPr>
        <w:t>Беляевский</w:t>
      </w:r>
      <w:proofErr w:type="spellEnd"/>
      <w:r w:rsidRPr="003C3DAC">
        <w:rPr>
          <w:i/>
          <w:sz w:val="28"/>
          <w:szCs w:val="28"/>
        </w:rPr>
        <w:t xml:space="preserve">, Домбаровский, </w:t>
      </w:r>
      <w:proofErr w:type="spellStart"/>
      <w:r w:rsidRPr="003C3DAC">
        <w:rPr>
          <w:i/>
          <w:sz w:val="28"/>
          <w:szCs w:val="28"/>
        </w:rPr>
        <w:t>Кваркенский</w:t>
      </w:r>
      <w:proofErr w:type="spellEnd"/>
      <w:r w:rsidRPr="003C3DAC">
        <w:rPr>
          <w:i/>
          <w:sz w:val="28"/>
          <w:szCs w:val="28"/>
        </w:rPr>
        <w:t>,</w:t>
      </w:r>
      <w:r w:rsidRPr="003C3DAC">
        <w:rPr>
          <w:b/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Новоорский</w:t>
      </w:r>
      <w:proofErr w:type="spellEnd"/>
      <w:r w:rsidRPr="003C3DAC">
        <w:rPr>
          <w:i/>
          <w:sz w:val="28"/>
          <w:szCs w:val="28"/>
        </w:rPr>
        <w:t xml:space="preserve">, Оренбургский, </w:t>
      </w:r>
      <w:proofErr w:type="spellStart"/>
      <w:r w:rsidRPr="003C3DAC">
        <w:rPr>
          <w:i/>
          <w:sz w:val="28"/>
          <w:szCs w:val="28"/>
        </w:rPr>
        <w:t>Светлинский</w:t>
      </w:r>
      <w:proofErr w:type="spellEnd"/>
      <w:r w:rsidRPr="003C3DAC">
        <w:rPr>
          <w:i/>
          <w:sz w:val="28"/>
          <w:szCs w:val="28"/>
        </w:rPr>
        <w:t xml:space="preserve">  районы).</w:t>
      </w:r>
      <w:proofErr w:type="gramEnd"/>
    </w:p>
    <w:p w:rsidR="00345FC7" w:rsidRPr="003C3DAC" w:rsidRDefault="00345FC7" w:rsidP="00345FC7">
      <w:pPr>
        <w:pStyle w:val="afb"/>
        <w:numPr>
          <w:ilvl w:val="0"/>
          <w:numId w:val="17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3C3DAC">
        <w:rPr>
          <w:b/>
          <w:sz w:val="28"/>
          <w:szCs w:val="28"/>
        </w:rPr>
        <w:t xml:space="preserve">Действуют 2 лесных пожара на площади 32 га. </w:t>
      </w:r>
      <w:r w:rsidRPr="003C3DAC">
        <w:rPr>
          <w:bCs/>
          <w:i/>
          <w:iCs/>
          <w:sz w:val="28"/>
          <w:szCs w:val="28"/>
        </w:rPr>
        <w:t>(</w:t>
      </w:r>
      <w:r w:rsidRPr="003C3DAC">
        <w:rPr>
          <w:i/>
          <w:sz w:val="28"/>
          <w:szCs w:val="28"/>
        </w:rPr>
        <w:t>АППГ – 0)</w:t>
      </w:r>
      <w:r w:rsidRPr="003C3DAC">
        <w:rPr>
          <w:bCs/>
          <w:i/>
          <w:iCs/>
          <w:sz w:val="28"/>
          <w:szCs w:val="28"/>
        </w:rPr>
        <w:t>.</w:t>
      </w:r>
    </w:p>
    <w:p w:rsidR="00345FC7" w:rsidRPr="00345FC7" w:rsidRDefault="00345FC7" w:rsidP="00345FC7">
      <w:pPr>
        <w:pStyle w:val="afb"/>
        <w:numPr>
          <w:ilvl w:val="0"/>
          <w:numId w:val="17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345FC7">
        <w:rPr>
          <w:bCs/>
          <w:i/>
          <w:iCs/>
          <w:sz w:val="28"/>
          <w:szCs w:val="28"/>
        </w:rPr>
        <w:t xml:space="preserve">1. МО г. Медногорск, </w:t>
      </w:r>
      <w:proofErr w:type="spellStart"/>
      <w:r w:rsidRPr="00345FC7">
        <w:rPr>
          <w:bCs/>
          <w:i/>
          <w:iCs/>
          <w:sz w:val="28"/>
          <w:szCs w:val="28"/>
        </w:rPr>
        <w:t>Кувандыкское</w:t>
      </w:r>
      <w:proofErr w:type="spellEnd"/>
      <w:r w:rsidRPr="00345FC7">
        <w:rPr>
          <w:bCs/>
          <w:i/>
          <w:iCs/>
          <w:sz w:val="28"/>
          <w:szCs w:val="28"/>
        </w:rPr>
        <w:t xml:space="preserve"> участковое лесничество, 68 квартал, </w:t>
      </w:r>
      <w:proofErr w:type="spellStart"/>
      <w:r w:rsidRPr="00345FC7">
        <w:rPr>
          <w:bCs/>
          <w:i/>
          <w:iCs/>
          <w:sz w:val="28"/>
          <w:szCs w:val="28"/>
        </w:rPr>
        <w:t>н.п</w:t>
      </w:r>
      <w:proofErr w:type="spellEnd"/>
      <w:r w:rsidRPr="00345FC7">
        <w:rPr>
          <w:bCs/>
          <w:i/>
          <w:iCs/>
          <w:sz w:val="28"/>
          <w:szCs w:val="28"/>
        </w:rPr>
        <w:t xml:space="preserve">. </w:t>
      </w:r>
      <w:proofErr w:type="spellStart"/>
      <w:r w:rsidRPr="00345FC7">
        <w:rPr>
          <w:bCs/>
          <w:i/>
          <w:iCs/>
          <w:sz w:val="28"/>
          <w:szCs w:val="28"/>
        </w:rPr>
        <w:t>Блявтамак</w:t>
      </w:r>
      <w:proofErr w:type="spellEnd"/>
      <w:r w:rsidRPr="00345FC7">
        <w:rPr>
          <w:bCs/>
          <w:i/>
          <w:iCs/>
          <w:sz w:val="28"/>
          <w:szCs w:val="28"/>
        </w:rPr>
        <w:t xml:space="preserve"> - 2 км.</w:t>
      </w:r>
      <w:r w:rsidRPr="00345FC7">
        <w:rPr>
          <w:bCs/>
          <w:i/>
          <w:iCs/>
          <w:sz w:val="28"/>
          <w:szCs w:val="28"/>
          <w:lang w:val="en-US"/>
        </w:rPr>
        <w:t>S</w:t>
      </w:r>
      <w:r w:rsidRPr="00345FC7">
        <w:rPr>
          <w:bCs/>
          <w:i/>
          <w:iCs/>
          <w:sz w:val="28"/>
          <w:szCs w:val="28"/>
        </w:rPr>
        <w:t>=20 га.</w:t>
      </w:r>
    </w:p>
    <w:p w:rsidR="00345FC7" w:rsidRPr="00345FC7" w:rsidRDefault="00345FC7" w:rsidP="00345FC7">
      <w:pPr>
        <w:pStyle w:val="afb"/>
        <w:numPr>
          <w:ilvl w:val="0"/>
          <w:numId w:val="17"/>
        </w:numPr>
        <w:ind w:left="0" w:firstLine="567"/>
        <w:jc w:val="both"/>
        <w:rPr>
          <w:bCs/>
          <w:i/>
          <w:iCs/>
          <w:sz w:val="28"/>
          <w:szCs w:val="28"/>
        </w:rPr>
      </w:pPr>
      <w:r w:rsidRPr="00345FC7">
        <w:rPr>
          <w:bCs/>
          <w:i/>
          <w:iCs/>
          <w:sz w:val="28"/>
          <w:szCs w:val="28"/>
        </w:rPr>
        <w:t xml:space="preserve"> 2. МО г. Медногорск, </w:t>
      </w:r>
      <w:proofErr w:type="spellStart"/>
      <w:r w:rsidRPr="00345FC7">
        <w:rPr>
          <w:bCs/>
          <w:i/>
          <w:iCs/>
          <w:sz w:val="28"/>
          <w:szCs w:val="28"/>
        </w:rPr>
        <w:t>Кувандыкское</w:t>
      </w:r>
      <w:proofErr w:type="spellEnd"/>
      <w:r w:rsidRPr="00345FC7">
        <w:rPr>
          <w:bCs/>
          <w:i/>
          <w:iCs/>
          <w:sz w:val="28"/>
          <w:szCs w:val="28"/>
        </w:rPr>
        <w:t xml:space="preserve"> участковое лесничество, 111 квартал, </w:t>
      </w:r>
      <w:proofErr w:type="spellStart"/>
      <w:r w:rsidRPr="00345FC7">
        <w:rPr>
          <w:bCs/>
          <w:i/>
          <w:iCs/>
          <w:sz w:val="28"/>
          <w:szCs w:val="28"/>
        </w:rPr>
        <w:t>н.п</w:t>
      </w:r>
      <w:proofErr w:type="spellEnd"/>
      <w:r w:rsidRPr="00345FC7">
        <w:rPr>
          <w:bCs/>
          <w:i/>
          <w:iCs/>
          <w:sz w:val="28"/>
          <w:szCs w:val="28"/>
        </w:rPr>
        <w:t xml:space="preserve">. </w:t>
      </w:r>
      <w:proofErr w:type="spellStart"/>
      <w:r w:rsidRPr="00345FC7">
        <w:rPr>
          <w:bCs/>
          <w:i/>
          <w:iCs/>
          <w:sz w:val="28"/>
          <w:szCs w:val="28"/>
        </w:rPr>
        <w:t>Идельбаево</w:t>
      </w:r>
      <w:proofErr w:type="spellEnd"/>
      <w:r w:rsidRPr="00345FC7">
        <w:rPr>
          <w:bCs/>
          <w:i/>
          <w:iCs/>
          <w:sz w:val="28"/>
          <w:szCs w:val="28"/>
        </w:rPr>
        <w:t xml:space="preserve"> - 2 км.</w:t>
      </w:r>
      <w:r w:rsidRPr="00345FC7">
        <w:rPr>
          <w:bCs/>
          <w:i/>
          <w:iCs/>
          <w:sz w:val="28"/>
          <w:szCs w:val="28"/>
          <w:lang w:val="en-US"/>
        </w:rPr>
        <w:t>S</w:t>
      </w:r>
      <w:r w:rsidRPr="00345FC7">
        <w:rPr>
          <w:bCs/>
          <w:i/>
          <w:iCs/>
          <w:sz w:val="28"/>
          <w:szCs w:val="28"/>
        </w:rPr>
        <w:t xml:space="preserve">=12 га. </w:t>
      </w:r>
    </w:p>
    <w:p w:rsidR="008572A6" w:rsidRPr="008572A6" w:rsidRDefault="00345FC7" w:rsidP="00345FC7">
      <w:pPr>
        <w:pStyle w:val="afb"/>
        <w:numPr>
          <w:ilvl w:val="0"/>
          <w:numId w:val="5"/>
        </w:numPr>
        <w:ind w:left="0"/>
        <w:jc w:val="both"/>
        <w:rPr>
          <w:sz w:val="28"/>
          <w:szCs w:val="28"/>
        </w:rPr>
      </w:pPr>
      <w:r w:rsidRPr="008572A6">
        <w:rPr>
          <w:i/>
          <w:sz w:val="28"/>
          <w:szCs w:val="28"/>
        </w:rPr>
        <w:t xml:space="preserve">На территории Оренбургской области с начала года зарегистрировано 58 лесных пожаров на площади более 1303 га (1303,5528) (АППГ – 35 пожаров на площади </w:t>
      </w:r>
      <w:bookmarkStart w:id="0" w:name="_Hlk195843646"/>
      <w:r w:rsidRPr="008572A6">
        <w:rPr>
          <w:i/>
          <w:sz w:val="28"/>
          <w:szCs w:val="28"/>
        </w:rPr>
        <w:t>3</w:t>
      </w:r>
      <w:bookmarkEnd w:id="0"/>
      <w:r w:rsidRPr="008572A6">
        <w:rPr>
          <w:i/>
          <w:sz w:val="28"/>
          <w:szCs w:val="28"/>
        </w:rPr>
        <w:t>20,7044 га).</w:t>
      </w:r>
      <w:r w:rsidR="008572A6" w:rsidRPr="008572A6">
        <w:rPr>
          <w:i/>
          <w:sz w:val="28"/>
          <w:szCs w:val="28"/>
        </w:rPr>
        <w:t xml:space="preserve"> </w:t>
      </w:r>
      <w:bookmarkStart w:id="1" w:name="_Hlk204734476"/>
      <w:bookmarkStart w:id="2" w:name="_Hlk203008925"/>
      <w:bookmarkStart w:id="3" w:name="_Hlk203266230"/>
      <w:bookmarkStart w:id="4" w:name="_Hlk206465342"/>
      <w:bookmarkEnd w:id="1"/>
      <w:bookmarkEnd w:id="2"/>
      <w:bookmarkEnd w:id="3"/>
      <w:bookmarkEnd w:id="4"/>
    </w:p>
    <w:p w:rsidR="00345FC7" w:rsidRPr="008572A6" w:rsidRDefault="00345FC7" w:rsidP="008572A6">
      <w:pPr>
        <w:pStyle w:val="afb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8572A6">
        <w:rPr>
          <w:b/>
          <w:sz w:val="27"/>
          <w:szCs w:val="27"/>
        </w:rPr>
        <w:t xml:space="preserve">За сутки на территории области зарегистрировано 9 ландшафтных пожаров на площади 1125,335 га </w:t>
      </w:r>
      <w:r w:rsidRPr="008572A6">
        <w:rPr>
          <w:i/>
          <w:sz w:val="27"/>
          <w:szCs w:val="27"/>
        </w:rPr>
        <w:t>(АППГ – 1 пожар на площади 0,1 га). Муниципальный уровень реагирования вводился 10 раз.</w:t>
      </w:r>
    </w:p>
    <w:p w:rsidR="001A7C41" w:rsidRPr="00345FC7" w:rsidRDefault="00DA671B" w:rsidP="00345FC7">
      <w:pPr>
        <w:pStyle w:val="afb"/>
        <w:numPr>
          <w:ilvl w:val="0"/>
          <w:numId w:val="5"/>
        </w:numPr>
        <w:ind w:left="0" w:firstLine="567"/>
        <w:jc w:val="both"/>
        <w:rPr>
          <w:sz w:val="28"/>
          <w:szCs w:val="28"/>
        </w:rPr>
      </w:pPr>
      <w:r w:rsidRPr="00345FC7">
        <w:rPr>
          <w:rFonts w:eastAsia="Calibri"/>
          <w:b/>
          <w:bCs/>
          <w:sz w:val="28"/>
          <w:szCs w:val="28"/>
        </w:rPr>
        <w:t>1.9. Геомагнитная обстановка</w:t>
      </w:r>
      <w:r w:rsidRPr="00345FC7">
        <w:rPr>
          <w:rFonts w:eastAsia="SimSun"/>
          <w:b/>
          <w:bCs/>
          <w:sz w:val="28"/>
          <w:szCs w:val="28"/>
        </w:rPr>
        <w:t xml:space="preserve">: </w:t>
      </w:r>
      <w:r w:rsidRPr="00345FC7">
        <w:rPr>
          <w:rFonts w:eastAsia="SimSun"/>
          <w:sz w:val="28"/>
          <w:szCs w:val="28"/>
        </w:rPr>
        <w:t>по данным информационного портала «</w:t>
      </w:r>
      <w:proofErr w:type="spellStart"/>
      <w:r w:rsidRPr="00345FC7">
        <w:rPr>
          <w:rFonts w:eastAsia="SimSun"/>
          <w:sz w:val="28"/>
          <w:szCs w:val="28"/>
        </w:rPr>
        <w:t>Gismeteo</w:t>
      </w:r>
      <w:proofErr w:type="spellEnd"/>
      <w:r w:rsidRPr="00345FC7">
        <w:rPr>
          <w:rFonts w:eastAsia="SimSun"/>
          <w:sz w:val="28"/>
          <w:szCs w:val="28"/>
        </w:rPr>
        <w:t>» на территории области наблюдается слабая геомагнитная буря.</w:t>
      </w:r>
    </w:p>
    <w:p w:rsidR="00767A9F" w:rsidRPr="00345FC7" w:rsidRDefault="00767A9F" w:rsidP="00767A9F">
      <w:pPr>
        <w:pStyle w:val="Standard"/>
        <w:tabs>
          <w:tab w:val="right" w:pos="10773"/>
        </w:tabs>
        <w:ind w:firstLine="567"/>
        <w:jc w:val="both"/>
        <w:rPr>
          <w:rFonts w:ascii="Times New Roman" w:hAnsi="Times New Roman" w:cs="Times New Roman"/>
          <w:b/>
          <w:bCs/>
          <w:szCs w:val="28"/>
        </w:rPr>
      </w:pPr>
      <w:r w:rsidRPr="00345FC7">
        <w:rPr>
          <w:rFonts w:ascii="Times New Roman" w:hAnsi="Times New Roman" w:cs="Times New Roman"/>
          <w:b/>
          <w:bCs/>
          <w:szCs w:val="26"/>
        </w:rPr>
        <w:t xml:space="preserve">Чрезвычайных ситуаций и социально-значимых происшествий не </w:t>
      </w:r>
      <w:r w:rsidRPr="00345FC7">
        <w:rPr>
          <w:rFonts w:ascii="Times New Roman" w:hAnsi="Times New Roman" w:cs="Times New Roman"/>
          <w:b/>
          <w:bCs/>
          <w:szCs w:val="28"/>
        </w:rPr>
        <w:t>произошло.</w:t>
      </w:r>
    </w:p>
    <w:p w:rsidR="00767A9F" w:rsidRPr="00345FC7" w:rsidRDefault="00767A9F" w:rsidP="00767A9F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Cs w:val="28"/>
          <w:shd w:val="clear" w:color="auto" w:fill="FFFFFF"/>
        </w:rPr>
      </w:pPr>
      <w:r w:rsidRPr="00345FC7">
        <w:rPr>
          <w:rFonts w:ascii="Times New Roman" w:hAnsi="Times New Roman" w:cs="Times New Roman"/>
          <w:b/>
          <w:bCs/>
          <w:szCs w:val="28"/>
          <w:shd w:val="clear" w:color="auto" w:fill="FFFFFF"/>
        </w:rPr>
        <w:t xml:space="preserve">По оперативным данным за сутки зарегистрировано: </w:t>
      </w:r>
    </w:p>
    <w:p w:rsidR="00345FC7" w:rsidRPr="00345FC7" w:rsidRDefault="00345FC7" w:rsidP="00345FC7">
      <w:pPr>
        <w:tabs>
          <w:tab w:val="left" w:pos="284"/>
        </w:tabs>
        <w:ind w:firstLine="567"/>
        <w:jc w:val="both"/>
        <w:rPr>
          <w:i/>
          <w:sz w:val="28"/>
          <w:szCs w:val="28"/>
        </w:rPr>
      </w:pPr>
      <w:r w:rsidRPr="00345FC7">
        <w:rPr>
          <w:b/>
          <w:sz w:val="28"/>
          <w:szCs w:val="28"/>
        </w:rPr>
        <w:t xml:space="preserve">- 22 пожара, травмирован 1 человек </w:t>
      </w:r>
      <w:r w:rsidRPr="00345FC7">
        <w:rPr>
          <w:i/>
          <w:sz w:val="28"/>
          <w:szCs w:val="28"/>
        </w:rPr>
        <w:t>(АППГ – 13/0/0/1);</w:t>
      </w:r>
    </w:p>
    <w:p w:rsidR="00345FC7" w:rsidRPr="00345FC7" w:rsidRDefault="00345FC7" w:rsidP="00345FC7">
      <w:pPr>
        <w:pStyle w:val="afb"/>
        <w:numPr>
          <w:ilvl w:val="0"/>
          <w:numId w:val="18"/>
        </w:numPr>
        <w:tabs>
          <w:tab w:val="left" w:pos="-142"/>
        </w:tabs>
        <w:ind w:right="100"/>
        <w:contextualSpacing/>
        <w:jc w:val="both"/>
        <w:rPr>
          <w:b/>
          <w:sz w:val="28"/>
          <w:szCs w:val="28"/>
        </w:rPr>
      </w:pPr>
      <w:r w:rsidRPr="00345FC7">
        <w:rPr>
          <w:b/>
          <w:sz w:val="28"/>
          <w:szCs w:val="28"/>
        </w:rPr>
        <w:t xml:space="preserve">- на ДТП не привлекались </w:t>
      </w:r>
      <w:r w:rsidRPr="00345FC7">
        <w:rPr>
          <w:i/>
          <w:sz w:val="28"/>
          <w:szCs w:val="28"/>
        </w:rPr>
        <w:t>(АППГ – 2/1/2);</w:t>
      </w:r>
    </w:p>
    <w:p w:rsidR="00345FC7" w:rsidRPr="00345FC7" w:rsidRDefault="00345FC7" w:rsidP="00345FC7">
      <w:pPr>
        <w:pStyle w:val="afb"/>
        <w:numPr>
          <w:ilvl w:val="0"/>
          <w:numId w:val="18"/>
        </w:numPr>
        <w:contextualSpacing/>
        <w:jc w:val="both"/>
        <w:rPr>
          <w:i/>
          <w:sz w:val="28"/>
          <w:szCs w:val="28"/>
          <w:lang w:eastAsia="en-US"/>
        </w:rPr>
      </w:pPr>
      <w:r w:rsidRPr="00345FC7">
        <w:rPr>
          <w:b/>
          <w:sz w:val="28"/>
          <w:szCs w:val="28"/>
          <w:lang w:eastAsia="en-US"/>
        </w:rPr>
        <w:t xml:space="preserve">- на водных объектах происшествий не зарегистрировано </w:t>
      </w:r>
      <w:r w:rsidRPr="00345FC7">
        <w:rPr>
          <w:i/>
          <w:sz w:val="28"/>
          <w:szCs w:val="28"/>
          <w:lang w:eastAsia="en-US"/>
        </w:rPr>
        <w:t>(АППГ – 0/0/0).</w:t>
      </w:r>
    </w:p>
    <w:p w:rsidR="00767A9F" w:rsidRPr="00345FC7" w:rsidRDefault="00767A9F" w:rsidP="00767A9F">
      <w:pPr>
        <w:pStyle w:val="afb"/>
        <w:numPr>
          <w:ilvl w:val="0"/>
          <w:numId w:val="18"/>
        </w:numPr>
        <w:ind w:left="0" w:firstLine="567"/>
        <w:contextualSpacing/>
        <w:jc w:val="both"/>
        <w:rPr>
          <w:i/>
          <w:sz w:val="28"/>
          <w:szCs w:val="26"/>
          <w:lang w:eastAsia="en-US"/>
        </w:rPr>
      </w:pPr>
    </w:p>
    <w:p w:rsidR="001A7C41" w:rsidRPr="00345FC7" w:rsidRDefault="001A7C41" w:rsidP="00767A9F">
      <w:pPr>
        <w:pStyle w:val="afb"/>
        <w:ind w:left="567" w:right="102"/>
        <w:contextualSpacing/>
        <w:jc w:val="both"/>
        <w:rPr>
          <w:i/>
          <w:sz w:val="28"/>
          <w:szCs w:val="28"/>
          <w:highlight w:val="yellow"/>
          <w:lang w:eastAsia="en-US"/>
        </w:rPr>
      </w:pPr>
    </w:p>
    <w:p w:rsidR="001A7C41" w:rsidRPr="004D63D2" w:rsidRDefault="00DA671B">
      <w:pPr>
        <w:pStyle w:val="Standard"/>
        <w:tabs>
          <w:tab w:val="right" w:pos="10773"/>
        </w:tabs>
        <w:ind w:firstLine="567"/>
        <w:rPr>
          <w:rFonts w:ascii="Times New Roman" w:eastAsia="SimSun" w:hAnsi="Times New Roman" w:cs="Times New Roman"/>
          <w:b/>
          <w:bCs/>
          <w:szCs w:val="28"/>
        </w:rPr>
      </w:pPr>
      <w:r w:rsidRPr="004D63D2">
        <w:rPr>
          <w:rFonts w:ascii="Times New Roman" w:eastAsia="SimSun" w:hAnsi="Times New Roman" w:cs="Times New Roman"/>
          <w:b/>
          <w:bCs/>
          <w:szCs w:val="28"/>
        </w:rPr>
        <w:t>2. Прогноз возникновения происшествий (ЧС).</w:t>
      </w:r>
    </w:p>
    <w:p w:rsidR="001A7C41" w:rsidRPr="004D63D2" w:rsidRDefault="00DA671B">
      <w:pPr>
        <w:ind w:firstLine="567"/>
        <w:jc w:val="both"/>
        <w:rPr>
          <w:b/>
          <w:i/>
          <w:sz w:val="28"/>
          <w:szCs w:val="28"/>
        </w:rPr>
      </w:pPr>
      <w:r w:rsidRPr="004D63D2">
        <w:rPr>
          <w:b/>
          <w:i/>
          <w:sz w:val="28"/>
          <w:szCs w:val="28"/>
        </w:rPr>
        <w:t>Характеристика месяца: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>В сентябре с 2015 года по 2024 год были зарегистрированы 5 чрезвычайных ситуаций различного характера; в 2015, 2018, 2022 ландшафтный (лесной) пожар; 2020 –  крупное ДТП; 2023 – гибель сельскохозяйственных растений в результате комплекса неблагоприятных условий; в 2024 году – авария в нефтегазовом комплексе.</w:t>
      </w:r>
    </w:p>
    <w:p w:rsidR="001A7C41" w:rsidRPr="004D63D2" w:rsidRDefault="00DA671B">
      <w:pPr>
        <w:ind w:firstLine="567"/>
        <w:jc w:val="both"/>
        <w:rPr>
          <w:b/>
          <w:sz w:val="28"/>
          <w:szCs w:val="28"/>
        </w:rPr>
      </w:pPr>
      <w:r w:rsidRPr="004D63D2">
        <w:rPr>
          <w:b/>
          <w:sz w:val="28"/>
          <w:szCs w:val="28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1A7C41" w:rsidRPr="004D63D2" w:rsidRDefault="00DA671B">
      <w:pPr>
        <w:shd w:val="clear" w:color="auto" w:fill="FFFFFF"/>
        <w:ind w:firstLine="567"/>
        <w:jc w:val="both"/>
      </w:pPr>
      <w:r w:rsidRPr="004D63D2">
        <w:rPr>
          <w:color w:val="000000"/>
          <w:sz w:val="28"/>
          <w:szCs w:val="28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порывистый ветер, грозы, чрезвычайная пожарная опасность, осадки, комплекс неблагоприятных погодных явлений. </w:t>
      </w:r>
    </w:p>
    <w:p w:rsidR="001A7C41" w:rsidRPr="004D63D2" w:rsidRDefault="00DA671B">
      <w:pPr>
        <w:ind w:firstLine="567"/>
        <w:jc w:val="both"/>
      </w:pPr>
      <w:r w:rsidRPr="004D63D2">
        <w:rPr>
          <w:color w:val="000000"/>
          <w:sz w:val="28"/>
          <w:szCs w:val="28"/>
        </w:rPr>
        <w:t>П</w:t>
      </w:r>
      <w:r w:rsidRPr="004D63D2">
        <w:rPr>
          <w:sz w:val="28"/>
          <w:szCs w:val="28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2015 по 2024 гг.).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явлениями,  так в 2023 году зарегистрирована гибель </w:t>
      </w:r>
      <w:proofErr w:type="spellStart"/>
      <w:r w:rsidRPr="004D63D2">
        <w:rPr>
          <w:sz w:val="28"/>
          <w:szCs w:val="28"/>
        </w:rPr>
        <w:t>сельхозрастений</w:t>
      </w:r>
      <w:proofErr w:type="spellEnd"/>
      <w:r w:rsidRPr="004D63D2">
        <w:rPr>
          <w:sz w:val="28"/>
          <w:szCs w:val="28"/>
        </w:rPr>
        <w:t xml:space="preserve"> на площади более 400 га на территориях Гайского, </w:t>
      </w:r>
      <w:proofErr w:type="spellStart"/>
      <w:r w:rsidRPr="004D63D2">
        <w:rPr>
          <w:sz w:val="28"/>
          <w:szCs w:val="28"/>
        </w:rPr>
        <w:t>Кувандыкского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Ясненского</w:t>
      </w:r>
      <w:proofErr w:type="spellEnd"/>
      <w:r w:rsidRPr="004D63D2">
        <w:rPr>
          <w:sz w:val="28"/>
          <w:szCs w:val="28"/>
        </w:rPr>
        <w:t xml:space="preserve"> </w:t>
      </w:r>
      <w:proofErr w:type="spellStart"/>
      <w:r w:rsidRPr="004D63D2">
        <w:rPr>
          <w:sz w:val="28"/>
          <w:szCs w:val="28"/>
        </w:rPr>
        <w:t>м.о</w:t>
      </w:r>
      <w:proofErr w:type="spellEnd"/>
      <w:r w:rsidRPr="004D63D2">
        <w:rPr>
          <w:sz w:val="28"/>
          <w:szCs w:val="28"/>
        </w:rPr>
        <w:t xml:space="preserve">., г. Медногорск, </w:t>
      </w:r>
      <w:proofErr w:type="spellStart"/>
      <w:r w:rsidRPr="004D63D2">
        <w:rPr>
          <w:sz w:val="28"/>
          <w:szCs w:val="28"/>
        </w:rPr>
        <w:t>г</w:t>
      </w:r>
      <w:proofErr w:type="gramStart"/>
      <w:r w:rsidRPr="004D63D2">
        <w:rPr>
          <w:sz w:val="28"/>
          <w:szCs w:val="28"/>
        </w:rPr>
        <w:t>.Н</w:t>
      </w:r>
      <w:proofErr w:type="gramEnd"/>
      <w:r w:rsidRPr="004D63D2">
        <w:rPr>
          <w:sz w:val="28"/>
          <w:szCs w:val="28"/>
        </w:rPr>
        <w:t>овотроицк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г.Орск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Адамовского</w:t>
      </w:r>
      <w:proofErr w:type="spellEnd"/>
      <w:r w:rsidRPr="004D63D2">
        <w:rPr>
          <w:sz w:val="28"/>
          <w:szCs w:val="28"/>
        </w:rPr>
        <w:t xml:space="preserve">, Домбаровского, </w:t>
      </w:r>
      <w:proofErr w:type="spellStart"/>
      <w:r w:rsidRPr="004D63D2">
        <w:rPr>
          <w:sz w:val="28"/>
          <w:szCs w:val="28"/>
        </w:rPr>
        <w:t>Кваркенского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Новоорского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Светлинского</w:t>
      </w:r>
      <w:proofErr w:type="spellEnd"/>
      <w:r w:rsidRPr="004D63D2">
        <w:rPr>
          <w:sz w:val="28"/>
          <w:szCs w:val="28"/>
        </w:rPr>
        <w:t xml:space="preserve"> районов;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- при осадках ливневого характера, сильном дожде, а также при замусоривании ливневых стоков и дренажных систем возможно подтопление пониженных участков местности, в </w:t>
      </w:r>
      <w:proofErr w:type="spellStart"/>
      <w:r w:rsidRPr="004D63D2">
        <w:rPr>
          <w:sz w:val="28"/>
          <w:szCs w:val="28"/>
        </w:rPr>
        <w:t>т.ч</w:t>
      </w:r>
      <w:proofErr w:type="spellEnd"/>
      <w:r w:rsidRPr="004D63D2">
        <w:rPr>
          <w:sz w:val="28"/>
          <w:szCs w:val="28"/>
        </w:rPr>
        <w:t>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- при грозах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4D63D2">
        <w:rPr>
          <w:sz w:val="28"/>
          <w:szCs w:val="28"/>
        </w:rPr>
        <w:t>т.ч</w:t>
      </w:r>
      <w:proofErr w:type="spellEnd"/>
      <w:r w:rsidRPr="004D63D2">
        <w:rPr>
          <w:sz w:val="28"/>
          <w:szCs w:val="28"/>
        </w:rPr>
        <w:t xml:space="preserve">. не оборудованных </w:t>
      </w:r>
      <w:proofErr w:type="spellStart"/>
      <w:r w:rsidRPr="004D63D2">
        <w:rPr>
          <w:sz w:val="28"/>
          <w:szCs w:val="28"/>
        </w:rPr>
        <w:t>молниезащитой</w:t>
      </w:r>
      <w:proofErr w:type="spellEnd"/>
      <w:r w:rsidRPr="004D63D2">
        <w:rPr>
          <w:sz w:val="28"/>
          <w:szCs w:val="28"/>
        </w:rPr>
        <w:t xml:space="preserve">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>- возможны  происшествия связанные с переходом природных пожаров на населенные пункты, жилые дома, линии электропередач, связи, объекты экономики;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>- при порывах ветра увеличивается вероятность аварийных ситуаций,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4D63D2">
        <w:rPr>
          <w:i/>
          <w:sz w:val="28"/>
          <w:szCs w:val="28"/>
        </w:rPr>
        <w:t>.</w:t>
      </w:r>
    </w:p>
    <w:p w:rsidR="001A7C41" w:rsidRPr="000E2D57" w:rsidRDefault="00DA671B" w:rsidP="00726887">
      <w:pPr>
        <w:ind w:firstLine="567"/>
        <w:jc w:val="both"/>
      </w:pPr>
      <w:r w:rsidRPr="004D63D2">
        <w:rPr>
          <w:sz w:val="28"/>
          <w:szCs w:val="28"/>
        </w:rPr>
        <w:t xml:space="preserve">Наиболее вероятны происшествия, связанные с неблагоприятными явлениями погоды на территориях </w:t>
      </w:r>
      <w:proofErr w:type="spellStart"/>
      <w:r w:rsidRPr="004D63D2">
        <w:rPr>
          <w:sz w:val="28"/>
          <w:szCs w:val="28"/>
        </w:rPr>
        <w:t>Беляевского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Грачевского</w:t>
      </w:r>
      <w:proofErr w:type="spellEnd"/>
      <w:r w:rsidRPr="004D63D2">
        <w:rPr>
          <w:sz w:val="28"/>
          <w:szCs w:val="28"/>
        </w:rPr>
        <w:t xml:space="preserve">, Октябрьского, Оренбургского, </w:t>
      </w:r>
      <w:proofErr w:type="spellStart"/>
      <w:r w:rsidRPr="000E2D57">
        <w:rPr>
          <w:sz w:val="28"/>
          <w:szCs w:val="28"/>
        </w:rPr>
        <w:t>Адамовского</w:t>
      </w:r>
      <w:proofErr w:type="spellEnd"/>
      <w:r w:rsidRPr="000E2D57">
        <w:rPr>
          <w:sz w:val="28"/>
          <w:szCs w:val="28"/>
        </w:rPr>
        <w:t xml:space="preserve">, Домбаровского, </w:t>
      </w:r>
      <w:proofErr w:type="spellStart"/>
      <w:r w:rsidRPr="000E2D57">
        <w:rPr>
          <w:sz w:val="28"/>
          <w:szCs w:val="28"/>
        </w:rPr>
        <w:t>Кваркенского</w:t>
      </w:r>
      <w:proofErr w:type="spellEnd"/>
      <w:r w:rsidRPr="000E2D57">
        <w:rPr>
          <w:sz w:val="28"/>
          <w:szCs w:val="28"/>
        </w:rPr>
        <w:t xml:space="preserve">, </w:t>
      </w:r>
      <w:proofErr w:type="spellStart"/>
      <w:r w:rsidRPr="000E2D57">
        <w:rPr>
          <w:sz w:val="28"/>
          <w:szCs w:val="28"/>
        </w:rPr>
        <w:t>Новоорского</w:t>
      </w:r>
      <w:proofErr w:type="spellEnd"/>
      <w:r w:rsidRPr="000E2D57">
        <w:rPr>
          <w:sz w:val="28"/>
          <w:szCs w:val="28"/>
        </w:rPr>
        <w:t xml:space="preserve">, Переволоцкого, </w:t>
      </w:r>
      <w:proofErr w:type="spellStart"/>
      <w:r w:rsidRPr="000E2D57">
        <w:rPr>
          <w:sz w:val="28"/>
          <w:szCs w:val="28"/>
        </w:rPr>
        <w:t>Тюльганского</w:t>
      </w:r>
      <w:proofErr w:type="spellEnd"/>
      <w:r w:rsidRPr="000E2D57">
        <w:rPr>
          <w:sz w:val="28"/>
          <w:szCs w:val="28"/>
        </w:rPr>
        <w:t xml:space="preserve">, </w:t>
      </w:r>
      <w:proofErr w:type="spellStart"/>
      <w:r w:rsidRPr="000E2D57">
        <w:rPr>
          <w:sz w:val="28"/>
          <w:szCs w:val="28"/>
        </w:rPr>
        <w:t>Илекского</w:t>
      </w:r>
      <w:proofErr w:type="spellEnd"/>
      <w:r w:rsidRPr="000E2D57">
        <w:rPr>
          <w:sz w:val="28"/>
          <w:szCs w:val="28"/>
        </w:rPr>
        <w:t xml:space="preserve">, Красногвардейского районов; </w:t>
      </w:r>
      <w:proofErr w:type="spellStart"/>
      <w:r w:rsidRPr="000E2D57">
        <w:rPr>
          <w:sz w:val="28"/>
          <w:szCs w:val="28"/>
        </w:rPr>
        <w:t>Кувандыкского</w:t>
      </w:r>
      <w:proofErr w:type="spellEnd"/>
      <w:r w:rsidRPr="000E2D57">
        <w:rPr>
          <w:sz w:val="28"/>
          <w:szCs w:val="28"/>
        </w:rPr>
        <w:t xml:space="preserve">, Гайского </w:t>
      </w:r>
      <w:proofErr w:type="spellStart"/>
      <w:r w:rsidRPr="000E2D57">
        <w:rPr>
          <w:sz w:val="28"/>
          <w:szCs w:val="28"/>
        </w:rPr>
        <w:t>м.</w:t>
      </w:r>
      <w:proofErr w:type="gramStart"/>
      <w:r w:rsidRPr="000E2D57">
        <w:rPr>
          <w:sz w:val="28"/>
          <w:szCs w:val="28"/>
        </w:rPr>
        <w:t>о</w:t>
      </w:r>
      <w:proofErr w:type="spellEnd"/>
      <w:proofErr w:type="gramEnd"/>
      <w:r w:rsidRPr="000E2D57">
        <w:rPr>
          <w:sz w:val="28"/>
          <w:szCs w:val="28"/>
        </w:rPr>
        <w:t>.</w:t>
      </w:r>
    </w:p>
    <w:p w:rsidR="003A0825" w:rsidRPr="000E2D57" w:rsidRDefault="00DA671B" w:rsidP="0072688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E2D57">
        <w:rPr>
          <w:b/>
          <w:i/>
          <w:sz w:val="28"/>
          <w:szCs w:val="28"/>
        </w:rPr>
        <w:t>Опасные метеорологические явления</w:t>
      </w:r>
      <w:r w:rsidR="003A0825" w:rsidRPr="000E2D57">
        <w:rPr>
          <w:b/>
          <w:i/>
          <w:sz w:val="28"/>
          <w:szCs w:val="28"/>
        </w:rPr>
        <w:t>:</w:t>
      </w:r>
    </w:p>
    <w:p w:rsidR="003A0825" w:rsidRPr="000E2D57" w:rsidRDefault="003A0825" w:rsidP="006E1DE7">
      <w:pPr>
        <w:tabs>
          <w:tab w:val="left" w:pos="567"/>
        </w:tabs>
        <w:ind w:firstLine="567"/>
        <w:jc w:val="both"/>
        <w:outlineLvl w:val="0"/>
        <w:rPr>
          <w:b/>
          <w:i/>
          <w:color w:val="000000"/>
          <w:sz w:val="28"/>
          <w:szCs w:val="28"/>
        </w:rPr>
      </w:pPr>
      <w:r w:rsidRPr="000E2D57">
        <w:rPr>
          <w:b/>
          <w:i/>
          <w:color w:val="000000"/>
          <w:sz w:val="28"/>
          <w:szCs w:val="28"/>
        </w:rPr>
        <w:lastRenderedPageBreak/>
        <w:t>В период с 05.09.2025г. по 09.09.2025г. местами по Оренбургской области сохранится чрезвычайная пожарная опасность - 5 класс.</w:t>
      </w:r>
    </w:p>
    <w:p w:rsidR="00DA671B" w:rsidRPr="006E1DE7" w:rsidRDefault="00DA671B" w:rsidP="006E1DE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0E2D57">
        <w:rPr>
          <w:b/>
          <w:i/>
          <w:sz w:val="28"/>
          <w:szCs w:val="28"/>
        </w:rPr>
        <w:t xml:space="preserve"> </w:t>
      </w:r>
      <w:r w:rsidRPr="006E1DE7">
        <w:rPr>
          <w:b/>
          <w:i/>
          <w:sz w:val="28"/>
          <w:szCs w:val="28"/>
        </w:rPr>
        <w:t>Неблагоприятные метеорологические явления:</w:t>
      </w:r>
    </w:p>
    <w:p w:rsidR="00435C17" w:rsidRPr="006E1DE7" w:rsidRDefault="00435C17" w:rsidP="006E1DE7">
      <w:pPr>
        <w:pStyle w:val="afc"/>
        <w:spacing w:beforeAutospacing="0" w:afterAutospacing="0"/>
        <w:ind w:firstLine="567"/>
        <w:jc w:val="both"/>
        <w:rPr>
          <w:b/>
          <w:i/>
          <w:sz w:val="28"/>
          <w:szCs w:val="28"/>
        </w:rPr>
      </w:pPr>
      <w:r w:rsidRPr="006E1DE7">
        <w:rPr>
          <w:b/>
          <w:i/>
          <w:sz w:val="28"/>
          <w:szCs w:val="28"/>
        </w:rPr>
        <w:t>1) В период с 05.09.2025г. по 09.09.2025г. местами по Оренбургской области сохранится высокая пожарная опасность - 4 класс.</w:t>
      </w:r>
    </w:p>
    <w:p w:rsidR="006E1DE7" w:rsidRPr="006E1DE7" w:rsidRDefault="00435C17" w:rsidP="006E1DE7">
      <w:pPr>
        <w:ind w:firstLine="567"/>
        <w:jc w:val="both"/>
        <w:rPr>
          <w:b/>
          <w:i/>
          <w:color w:val="000000"/>
          <w:sz w:val="28"/>
          <w:szCs w:val="28"/>
        </w:rPr>
      </w:pPr>
      <w:r w:rsidRPr="006E1DE7">
        <w:rPr>
          <w:b/>
          <w:i/>
          <w:color w:val="000000"/>
          <w:sz w:val="28"/>
          <w:szCs w:val="28"/>
        </w:rPr>
        <w:t xml:space="preserve">2) </w:t>
      </w:r>
      <w:r w:rsidR="006E1DE7" w:rsidRPr="006E1DE7">
        <w:rPr>
          <w:b/>
          <w:i/>
          <w:color w:val="000000"/>
          <w:sz w:val="28"/>
          <w:szCs w:val="28"/>
        </w:rPr>
        <w:t>Днём 06.09.2025г.  местами по области ожидается гроза, преимущественно в восточных районах усиление ветра порывы 15-18 м/</w:t>
      </w:r>
      <w:proofErr w:type="gramStart"/>
      <w:r w:rsidR="006E1DE7" w:rsidRPr="006E1DE7">
        <w:rPr>
          <w:b/>
          <w:i/>
          <w:color w:val="000000"/>
          <w:sz w:val="28"/>
          <w:szCs w:val="28"/>
        </w:rPr>
        <w:t>с</w:t>
      </w:r>
      <w:proofErr w:type="gramEnd"/>
      <w:r w:rsidR="006E1DE7" w:rsidRPr="006E1DE7">
        <w:rPr>
          <w:b/>
          <w:i/>
          <w:color w:val="000000"/>
          <w:sz w:val="28"/>
          <w:szCs w:val="28"/>
        </w:rPr>
        <w:t>.</w:t>
      </w:r>
    </w:p>
    <w:p w:rsidR="00EB2134" w:rsidRPr="003C3DAC" w:rsidRDefault="00EB2134" w:rsidP="00EB2134">
      <w:pPr>
        <w:tabs>
          <w:tab w:val="left" w:pos="567"/>
        </w:tabs>
        <w:ind w:firstLine="567"/>
        <w:jc w:val="both"/>
        <w:outlineLvl w:val="0"/>
      </w:pPr>
      <w:r w:rsidRPr="003C3DAC">
        <w:rPr>
          <w:b/>
          <w:sz w:val="28"/>
          <w:szCs w:val="28"/>
        </w:rPr>
        <w:t>На 0</w:t>
      </w:r>
      <w:r w:rsidR="003C3DAC" w:rsidRPr="003C3DAC">
        <w:rPr>
          <w:b/>
          <w:sz w:val="28"/>
          <w:szCs w:val="28"/>
        </w:rPr>
        <w:t>6</w:t>
      </w:r>
      <w:r w:rsidRPr="003C3DAC">
        <w:rPr>
          <w:b/>
          <w:sz w:val="28"/>
          <w:szCs w:val="28"/>
        </w:rPr>
        <w:t>.09.2025 на территории Оренбургской области прогнозируются 2-5 классы пожарной опасности.</w:t>
      </w:r>
    </w:p>
    <w:p w:rsidR="00EB2134" w:rsidRPr="003C3DAC" w:rsidRDefault="00EB2134" w:rsidP="00EB2134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r w:rsidRPr="003C3DAC">
        <w:rPr>
          <w:b/>
          <w:sz w:val="28"/>
          <w:szCs w:val="28"/>
        </w:rPr>
        <w:t xml:space="preserve">- 4 класс на территории 3 МО </w:t>
      </w:r>
      <w:r w:rsidRPr="003C3DAC">
        <w:rPr>
          <w:sz w:val="28"/>
          <w:szCs w:val="28"/>
        </w:rPr>
        <w:t>(</w:t>
      </w:r>
      <w:proofErr w:type="spellStart"/>
      <w:r w:rsidRPr="003C3DAC">
        <w:rPr>
          <w:i/>
          <w:sz w:val="28"/>
          <w:szCs w:val="28"/>
        </w:rPr>
        <w:t>Илекский</w:t>
      </w:r>
      <w:proofErr w:type="spellEnd"/>
      <w:r w:rsidRPr="003C3DAC">
        <w:rPr>
          <w:i/>
          <w:sz w:val="28"/>
          <w:szCs w:val="28"/>
        </w:rPr>
        <w:t xml:space="preserve">, </w:t>
      </w:r>
      <w:r w:rsidRPr="003C3DAC">
        <w:rPr>
          <w:bCs/>
          <w:i/>
          <w:sz w:val="28"/>
          <w:szCs w:val="28"/>
        </w:rPr>
        <w:t>Новосергиевский,</w:t>
      </w:r>
      <w:r w:rsidRPr="003C3DAC">
        <w:rPr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Тюльганский</w:t>
      </w:r>
      <w:proofErr w:type="spellEnd"/>
      <w:r w:rsidRPr="003C3DAC">
        <w:rPr>
          <w:i/>
          <w:sz w:val="28"/>
          <w:szCs w:val="28"/>
        </w:rPr>
        <w:t xml:space="preserve"> районы</w:t>
      </w:r>
      <w:r w:rsidRPr="003C3DAC">
        <w:rPr>
          <w:sz w:val="28"/>
          <w:szCs w:val="28"/>
        </w:rPr>
        <w:t>).</w:t>
      </w:r>
    </w:p>
    <w:p w:rsidR="00EB2134" w:rsidRPr="003C3DAC" w:rsidRDefault="00EB2134" w:rsidP="00EB2134">
      <w:pPr>
        <w:pStyle w:val="afb"/>
        <w:numPr>
          <w:ilvl w:val="0"/>
          <w:numId w:val="20"/>
        </w:numPr>
        <w:tabs>
          <w:tab w:val="left" w:pos="182"/>
        </w:tabs>
        <w:ind w:left="0" w:firstLine="567"/>
        <w:contextualSpacing/>
        <w:jc w:val="both"/>
      </w:pPr>
      <w:proofErr w:type="gramStart"/>
      <w:r w:rsidRPr="003C3DAC">
        <w:rPr>
          <w:b/>
          <w:sz w:val="28"/>
          <w:szCs w:val="28"/>
        </w:rPr>
        <w:t>- 5 класс на территории 11 МО</w:t>
      </w:r>
      <w:r w:rsidRPr="003C3DAC">
        <w:rPr>
          <w:i/>
          <w:sz w:val="28"/>
          <w:szCs w:val="28"/>
        </w:rPr>
        <w:t xml:space="preserve"> (</w:t>
      </w:r>
      <w:r w:rsidRPr="003C3DAC">
        <w:rPr>
          <w:bCs/>
          <w:i/>
          <w:sz w:val="28"/>
          <w:szCs w:val="28"/>
        </w:rPr>
        <w:t>г. Оренбург</w:t>
      </w:r>
      <w:r w:rsidRPr="003C3DAC">
        <w:rPr>
          <w:i/>
          <w:sz w:val="28"/>
          <w:szCs w:val="28"/>
        </w:rPr>
        <w:t>, г. Орск, Соль-</w:t>
      </w:r>
      <w:proofErr w:type="spellStart"/>
      <w:r w:rsidRPr="003C3DAC">
        <w:rPr>
          <w:i/>
          <w:sz w:val="28"/>
          <w:szCs w:val="28"/>
        </w:rPr>
        <w:t>Илецкий</w:t>
      </w:r>
      <w:proofErr w:type="spellEnd"/>
      <w:r w:rsidRPr="003C3DAC">
        <w:rPr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м.о</w:t>
      </w:r>
      <w:proofErr w:type="spellEnd"/>
      <w:r w:rsidRPr="003C3DAC">
        <w:rPr>
          <w:i/>
          <w:sz w:val="28"/>
          <w:szCs w:val="28"/>
        </w:rPr>
        <w:t xml:space="preserve">., </w:t>
      </w:r>
      <w:proofErr w:type="spellStart"/>
      <w:r w:rsidRPr="003C3DAC">
        <w:rPr>
          <w:i/>
          <w:sz w:val="28"/>
          <w:szCs w:val="28"/>
        </w:rPr>
        <w:t>Кувандыкский</w:t>
      </w:r>
      <w:proofErr w:type="spellEnd"/>
      <w:r w:rsidRPr="003C3DAC">
        <w:rPr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м.о</w:t>
      </w:r>
      <w:proofErr w:type="spellEnd"/>
      <w:r w:rsidRPr="003C3DAC">
        <w:rPr>
          <w:i/>
          <w:sz w:val="28"/>
          <w:szCs w:val="28"/>
        </w:rPr>
        <w:t xml:space="preserve">.,  </w:t>
      </w:r>
      <w:proofErr w:type="spellStart"/>
      <w:r w:rsidRPr="003C3DAC">
        <w:rPr>
          <w:i/>
          <w:sz w:val="28"/>
          <w:szCs w:val="28"/>
        </w:rPr>
        <w:t>Акбулакский</w:t>
      </w:r>
      <w:proofErr w:type="spellEnd"/>
      <w:r w:rsidRPr="003C3DAC">
        <w:rPr>
          <w:i/>
          <w:sz w:val="28"/>
          <w:szCs w:val="28"/>
        </w:rPr>
        <w:t xml:space="preserve">, </w:t>
      </w:r>
      <w:proofErr w:type="spellStart"/>
      <w:r w:rsidRPr="003C3DAC">
        <w:rPr>
          <w:i/>
          <w:sz w:val="28"/>
          <w:szCs w:val="28"/>
        </w:rPr>
        <w:t>Беляевский</w:t>
      </w:r>
      <w:proofErr w:type="spellEnd"/>
      <w:r w:rsidRPr="003C3DAC">
        <w:rPr>
          <w:i/>
          <w:sz w:val="28"/>
          <w:szCs w:val="28"/>
        </w:rPr>
        <w:t xml:space="preserve">, Домбаровский, </w:t>
      </w:r>
      <w:proofErr w:type="spellStart"/>
      <w:r w:rsidRPr="003C3DAC">
        <w:rPr>
          <w:i/>
          <w:sz w:val="28"/>
          <w:szCs w:val="28"/>
        </w:rPr>
        <w:t>Кваркенский</w:t>
      </w:r>
      <w:proofErr w:type="spellEnd"/>
      <w:r w:rsidRPr="003C3DAC">
        <w:rPr>
          <w:i/>
          <w:sz w:val="28"/>
          <w:szCs w:val="28"/>
        </w:rPr>
        <w:t>,</w:t>
      </w:r>
      <w:r w:rsidRPr="003C3DAC">
        <w:rPr>
          <w:b/>
          <w:i/>
          <w:sz w:val="28"/>
          <w:szCs w:val="28"/>
        </w:rPr>
        <w:t xml:space="preserve"> </w:t>
      </w:r>
      <w:proofErr w:type="spellStart"/>
      <w:r w:rsidRPr="003C3DAC">
        <w:rPr>
          <w:i/>
          <w:sz w:val="28"/>
          <w:szCs w:val="28"/>
        </w:rPr>
        <w:t>Новоорский</w:t>
      </w:r>
      <w:proofErr w:type="spellEnd"/>
      <w:r w:rsidRPr="003C3DAC">
        <w:rPr>
          <w:i/>
          <w:sz w:val="28"/>
          <w:szCs w:val="28"/>
        </w:rPr>
        <w:t xml:space="preserve">, Оренбургский, </w:t>
      </w:r>
      <w:proofErr w:type="spellStart"/>
      <w:r w:rsidRPr="003C3DAC">
        <w:rPr>
          <w:i/>
          <w:sz w:val="28"/>
          <w:szCs w:val="28"/>
        </w:rPr>
        <w:t>Светлинский</w:t>
      </w:r>
      <w:proofErr w:type="spellEnd"/>
      <w:r w:rsidRPr="003C3DAC">
        <w:rPr>
          <w:i/>
          <w:sz w:val="28"/>
          <w:szCs w:val="28"/>
        </w:rPr>
        <w:t xml:space="preserve">  районы).</w:t>
      </w:r>
      <w:proofErr w:type="gramEnd"/>
    </w:p>
    <w:p w:rsidR="001A7C41" w:rsidRPr="006E4CD5" w:rsidRDefault="00DA671B">
      <w:pPr>
        <w:numPr>
          <w:ilvl w:val="0"/>
          <w:numId w:val="3"/>
        </w:numPr>
        <w:tabs>
          <w:tab w:val="left" w:pos="0"/>
        </w:tabs>
        <w:ind w:left="0" w:firstLine="567"/>
        <w:jc w:val="both"/>
        <w:rPr>
          <w:sz w:val="28"/>
          <w:szCs w:val="28"/>
        </w:rPr>
      </w:pPr>
      <w:r w:rsidRPr="003C3DAC">
        <w:rPr>
          <w:bCs/>
          <w:iCs/>
          <w:sz w:val="28"/>
          <w:szCs w:val="28"/>
        </w:rPr>
        <w:t xml:space="preserve">В связи с прогнозируемыми </w:t>
      </w:r>
      <w:r w:rsidR="003C545D" w:rsidRPr="003C3DAC">
        <w:rPr>
          <w:b/>
          <w:bCs/>
          <w:iCs/>
          <w:sz w:val="28"/>
          <w:szCs w:val="28"/>
        </w:rPr>
        <w:t>порывами ветра</w:t>
      </w:r>
      <w:r w:rsidR="003C545D" w:rsidRPr="006E4CD5">
        <w:rPr>
          <w:b/>
          <w:bCs/>
          <w:iCs/>
          <w:sz w:val="28"/>
          <w:szCs w:val="28"/>
        </w:rPr>
        <w:t xml:space="preserve"> </w:t>
      </w:r>
      <w:r w:rsidRPr="006E4CD5">
        <w:rPr>
          <w:b/>
          <w:bCs/>
          <w:iCs/>
          <w:sz w:val="28"/>
          <w:szCs w:val="28"/>
        </w:rPr>
        <w:t>до </w:t>
      </w:r>
      <w:r w:rsidR="006E4CD5" w:rsidRPr="006E4CD5">
        <w:rPr>
          <w:b/>
          <w:bCs/>
          <w:iCs/>
          <w:sz w:val="28"/>
          <w:szCs w:val="28"/>
        </w:rPr>
        <w:t xml:space="preserve">18 </w:t>
      </w:r>
      <w:r w:rsidRPr="006E4CD5">
        <w:rPr>
          <w:b/>
          <w:bCs/>
          <w:iCs/>
          <w:sz w:val="28"/>
          <w:szCs w:val="28"/>
        </w:rPr>
        <w:t>м/</w:t>
      </w:r>
      <w:proofErr w:type="gramStart"/>
      <w:r w:rsidRPr="006E4CD5">
        <w:rPr>
          <w:b/>
          <w:bCs/>
          <w:iCs/>
          <w:sz w:val="28"/>
          <w:szCs w:val="28"/>
        </w:rPr>
        <w:t xml:space="preserve">с </w:t>
      </w:r>
      <w:r w:rsidRPr="006E4CD5">
        <w:rPr>
          <w:bCs/>
          <w:iCs/>
          <w:sz w:val="28"/>
          <w:szCs w:val="28"/>
        </w:rPr>
        <w:t>увеличивается</w:t>
      </w:r>
      <w:proofErr w:type="gramEnd"/>
      <w:r w:rsidRPr="006E4CD5">
        <w:rPr>
          <w:bCs/>
          <w:iCs/>
          <w:sz w:val="28"/>
          <w:szCs w:val="28"/>
        </w:rPr>
        <w:t xml:space="preserve"> вероятность возникновения происшествий, связанных с нарушением функционирования объектов жизнеобеспечения, повреждением (обрывом) ЛЭП и линий связи</w:t>
      </w:r>
      <w:r w:rsidRPr="006E4CD5">
        <w:rPr>
          <w:sz w:val="28"/>
          <w:szCs w:val="28"/>
        </w:rPr>
        <w:t>, обрушением слабо закреплённых конструкций и рекламных щитов, падением деревьев, преграждением упавшими деревьями проезжей части автодорог, обрушением кровли зданий и сооружений.</w:t>
      </w:r>
    </w:p>
    <w:p w:rsidR="003C545D" w:rsidRPr="006E4CD5" w:rsidRDefault="003C545D" w:rsidP="003C545D">
      <w:pPr>
        <w:pStyle w:val="afb"/>
        <w:numPr>
          <w:ilvl w:val="0"/>
          <w:numId w:val="16"/>
        </w:numPr>
        <w:ind w:left="0" w:firstLine="708"/>
        <w:jc w:val="both"/>
        <w:rPr>
          <w:sz w:val="28"/>
          <w:szCs w:val="28"/>
        </w:rPr>
      </w:pPr>
      <w:r w:rsidRPr="006E4CD5">
        <w:rPr>
          <w:sz w:val="28"/>
          <w:szCs w:val="28"/>
        </w:rPr>
        <w:t xml:space="preserve">В связи с прогнозируемой </w:t>
      </w:r>
      <w:r w:rsidRPr="006E4CD5">
        <w:rPr>
          <w:b/>
          <w:sz w:val="28"/>
          <w:szCs w:val="28"/>
        </w:rPr>
        <w:t>грозой</w:t>
      </w:r>
      <w:r w:rsidRPr="006E4CD5">
        <w:rPr>
          <w:sz w:val="28"/>
          <w:szCs w:val="28"/>
        </w:rPr>
        <w:t xml:space="preserve"> увеличивается вероятность поражения объектов электроэнергетики, хранилищ ГСМ, а также других объектов, в </w:t>
      </w:r>
      <w:proofErr w:type="spellStart"/>
      <w:r w:rsidRPr="006E4CD5">
        <w:rPr>
          <w:sz w:val="28"/>
          <w:szCs w:val="28"/>
        </w:rPr>
        <w:t>т.ч</w:t>
      </w:r>
      <w:proofErr w:type="spellEnd"/>
      <w:r w:rsidRPr="006E4CD5">
        <w:rPr>
          <w:sz w:val="28"/>
          <w:szCs w:val="28"/>
        </w:rPr>
        <w:t xml:space="preserve">. не оборудованных </w:t>
      </w:r>
      <w:proofErr w:type="spellStart"/>
      <w:r w:rsidRPr="006E4CD5">
        <w:rPr>
          <w:sz w:val="28"/>
          <w:szCs w:val="28"/>
        </w:rPr>
        <w:t>молниезащитой</w:t>
      </w:r>
      <w:proofErr w:type="spellEnd"/>
      <w:r w:rsidRPr="006E4CD5">
        <w:rPr>
          <w:sz w:val="28"/>
          <w:szCs w:val="28"/>
        </w:rPr>
        <w:t xml:space="preserve"> (громоотводом), разрядами атмосферного электричества (молниями), усиливается вероятность  возникновения происшествий на объектах энергоснабжения и связи на территории области. </w:t>
      </w:r>
    </w:p>
    <w:p w:rsidR="00EB2134" w:rsidRPr="006E4CD5" w:rsidRDefault="00EB2134" w:rsidP="00EB2134">
      <w:pPr>
        <w:pStyle w:val="afb"/>
        <w:numPr>
          <w:ilvl w:val="0"/>
          <w:numId w:val="16"/>
        </w:numPr>
        <w:tabs>
          <w:tab w:val="left" w:pos="0"/>
        </w:tabs>
        <w:ind w:left="0" w:firstLine="708"/>
        <w:jc w:val="both"/>
        <w:rPr>
          <w:b/>
          <w:bCs/>
          <w:iCs/>
          <w:sz w:val="28"/>
          <w:szCs w:val="28"/>
        </w:rPr>
      </w:pPr>
      <w:r w:rsidRPr="006E4CD5">
        <w:rPr>
          <w:sz w:val="28"/>
          <w:szCs w:val="28"/>
        </w:rPr>
        <w:t xml:space="preserve">В связи с прогнозируемым </w:t>
      </w:r>
      <w:r w:rsidRPr="006E4CD5">
        <w:rPr>
          <w:b/>
          <w:sz w:val="28"/>
          <w:szCs w:val="28"/>
        </w:rPr>
        <w:t xml:space="preserve">туманом </w:t>
      </w:r>
      <w:r w:rsidRPr="006E4CD5">
        <w:rPr>
          <w:sz w:val="28"/>
          <w:szCs w:val="28"/>
        </w:rPr>
        <w:t>п</w:t>
      </w:r>
      <w:r w:rsidRPr="006E4CD5">
        <w:rPr>
          <w:bCs/>
          <w:iCs/>
          <w:sz w:val="28"/>
          <w:szCs w:val="28"/>
        </w:rPr>
        <w:t>овышается вероятность возникновения происшествий, связанных с нарушениями в работе транспорта, дорожных и коммунальных служб. Из-за снижения видимости на дорогах, увеличивается вероятность возникновения происшествий, обусловленных скоплениями легкового и большегрузного транспорта,  увеличением количества крупных ДТП на участках с ограниченной видимостью, крутыми поворотами, спусками и подъемами.</w:t>
      </w:r>
      <w:r w:rsidRPr="006E4CD5">
        <w:rPr>
          <w:sz w:val="28"/>
          <w:szCs w:val="28"/>
        </w:rPr>
        <w:t xml:space="preserve"> Сохраняется вероятность нарушений в работе гражданской, государственной и экспериментальной авиации, в том числе на аэродромах базирования и вертолётных площадках. Возможны задержки авиарейсов.</w:t>
      </w:r>
    </w:p>
    <w:p w:rsidR="001A7C41" w:rsidRPr="006E4CD5" w:rsidRDefault="00DA671B">
      <w:pPr>
        <w:tabs>
          <w:tab w:val="left" w:pos="851"/>
        </w:tabs>
        <w:ind w:firstLine="567"/>
        <w:jc w:val="both"/>
        <w:rPr>
          <w:sz w:val="28"/>
          <w:szCs w:val="28"/>
        </w:rPr>
      </w:pPr>
      <w:r w:rsidRPr="006E4CD5">
        <w:rPr>
          <w:bCs/>
          <w:iCs/>
          <w:sz w:val="28"/>
          <w:szCs w:val="28"/>
        </w:rPr>
        <w:t xml:space="preserve">Сохраняется риск возникновения происшествий и гибели людей на водных объектах, возникновения аварий, связанных с эксплуатацией маломерных судов. </w:t>
      </w:r>
    </w:p>
    <w:p w:rsidR="001A7C41" w:rsidRPr="006E4CD5" w:rsidRDefault="00DA671B" w:rsidP="00965C40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sz w:val="28"/>
          <w:szCs w:val="28"/>
        </w:rPr>
      </w:pPr>
      <w:r w:rsidRPr="006E4CD5">
        <w:rPr>
          <w:i/>
          <w:sz w:val="28"/>
          <w:szCs w:val="28"/>
        </w:rPr>
        <w:t>2.1.1. Прогноз гидрологической обстановки</w:t>
      </w:r>
      <w:r w:rsidRPr="006E4CD5">
        <w:rPr>
          <w:sz w:val="28"/>
          <w:szCs w:val="28"/>
        </w:rPr>
        <w:t>.</w:t>
      </w:r>
    </w:p>
    <w:p w:rsidR="001A7C41" w:rsidRPr="004D63D2" w:rsidRDefault="00DA671B" w:rsidP="00965C40">
      <w:pPr>
        <w:ind w:firstLine="567"/>
        <w:jc w:val="both"/>
      </w:pPr>
      <w:r w:rsidRPr="004D63D2">
        <w:rPr>
          <w:bCs/>
          <w:iCs/>
          <w:sz w:val="28"/>
          <w:szCs w:val="28"/>
        </w:rPr>
        <w:t>Гидрологический режим на основных реках округа будет оставаться относительно стабильным.  Значительных колебаний уровня воды не ожидается.</w:t>
      </w:r>
    </w:p>
    <w:p w:rsidR="001A7C41" w:rsidRPr="004D63D2" w:rsidRDefault="00DA671B" w:rsidP="00965C40">
      <w:pPr>
        <w:ind w:firstLine="567"/>
        <w:jc w:val="both"/>
      </w:pPr>
      <w:r w:rsidRPr="004D63D2">
        <w:rPr>
          <w:bCs/>
          <w:iCs/>
          <w:sz w:val="28"/>
          <w:szCs w:val="28"/>
        </w:rPr>
        <w:t xml:space="preserve"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</w:t>
      </w:r>
      <w:proofErr w:type="spellStart"/>
      <w:r w:rsidRPr="004D63D2">
        <w:rPr>
          <w:bCs/>
          <w:iCs/>
          <w:sz w:val="28"/>
          <w:szCs w:val="28"/>
        </w:rPr>
        <w:t>т.ч</w:t>
      </w:r>
      <w:proofErr w:type="spellEnd"/>
      <w:r w:rsidRPr="004D63D2">
        <w:rPr>
          <w:bCs/>
          <w:iCs/>
          <w:sz w:val="28"/>
          <w:szCs w:val="28"/>
        </w:rPr>
        <w:t xml:space="preserve">. бессточных, приусадебных участков, объектов ЖКХ, электроэнергетики, </w:t>
      </w:r>
      <w:r w:rsidRPr="004D63D2">
        <w:rPr>
          <w:bCs/>
          <w:iCs/>
          <w:sz w:val="28"/>
          <w:szCs w:val="28"/>
        </w:rPr>
        <w:lastRenderedPageBreak/>
        <w:t>автомобильных и железных дорог, низководных мостов, подмывом дорог, повреждением ГТС.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D63D2">
        <w:rPr>
          <w:bCs/>
          <w:i/>
          <w:iCs/>
          <w:sz w:val="28"/>
          <w:szCs w:val="28"/>
        </w:rPr>
        <w:t>2.1.2. Пожароопасная обстановка: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D63D2">
        <w:rPr>
          <w:sz w:val="28"/>
          <w:szCs w:val="28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4D63D2">
        <w:rPr>
          <w:sz w:val="28"/>
          <w:szCs w:val="28"/>
        </w:rPr>
        <w:t>последние</w:t>
      </w:r>
      <w:proofErr w:type="gramEnd"/>
      <w:r w:rsidRPr="004D63D2">
        <w:rPr>
          <w:sz w:val="28"/>
          <w:szCs w:val="28"/>
        </w:rPr>
        <w:t xml:space="preserve"> 10 лет) был зарегистрирован в 2021 году– 33 очага возгораний, минимум в 2019 году – 3 возгораний. В АППГ было зарегистрировано 6 очагов лесных пожаров.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D63D2">
        <w:rPr>
          <w:sz w:val="28"/>
          <w:szCs w:val="28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D63D2">
        <w:rPr>
          <w:sz w:val="28"/>
          <w:szCs w:val="28"/>
        </w:rPr>
        <w:t xml:space="preserve">Наибольшее количество возгораний вероятно на территориях </w:t>
      </w:r>
      <w:proofErr w:type="spellStart"/>
      <w:r w:rsidRPr="004D63D2">
        <w:rPr>
          <w:sz w:val="28"/>
          <w:szCs w:val="28"/>
        </w:rPr>
        <w:t>Кувандыкского</w:t>
      </w:r>
      <w:proofErr w:type="spellEnd"/>
      <w:r w:rsidRPr="004D63D2">
        <w:rPr>
          <w:sz w:val="28"/>
          <w:szCs w:val="28"/>
        </w:rPr>
        <w:t xml:space="preserve"> </w:t>
      </w:r>
      <w:proofErr w:type="spellStart"/>
      <w:r w:rsidRPr="004D63D2">
        <w:rPr>
          <w:sz w:val="28"/>
          <w:szCs w:val="28"/>
        </w:rPr>
        <w:t>м.о</w:t>
      </w:r>
      <w:proofErr w:type="spellEnd"/>
      <w:r w:rsidRPr="004D63D2">
        <w:rPr>
          <w:sz w:val="28"/>
          <w:szCs w:val="28"/>
        </w:rPr>
        <w:t>., Домбаровского, Оренбургского, Переволоцкого, Тоцкого районов.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bCs/>
          <w:iCs/>
          <w:sz w:val="28"/>
          <w:szCs w:val="28"/>
        </w:rPr>
      </w:pPr>
      <w:r w:rsidRPr="004D63D2">
        <w:rPr>
          <w:spacing w:val="-4"/>
          <w:sz w:val="28"/>
          <w:szCs w:val="28"/>
        </w:rPr>
        <w:t xml:space="preserve">Сохраняется </w:t>
      </w:r>
      <w:r w:rsidRPr="004D63D2">
        <w:rPr>
          <w:spacing w:val="-2"/>
          <w:sz w:val="28"/>
          <w:szCs w:val="28"/>
        </w:rPr>
        <w:t xml:space="preserve">вероятность возникновения ландшафтных (степных) пожаров, загорание мусора и сухой травы, </w:t>
      </w:r>
      <w:r w:rsidRPr="004D63D2">
        <w:rPr>
          <w:bCs/>
          <w:iCs/>
          <w:sz w:val="28"/>
          <w:szCs w:val="28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color w:val="000000"/>
          <w:sz w:val="28"/>
          <w:szCs w:val="28"/>
        </w:rPr>
      </w:pPr>
      <w:r w:rsidRPr="004D63D2">
        <w:rPr>
          <w:bCs/>
          <w:iCs/>
          <w:sz w:val="28"/>
          <w:szCs w:val="28"/>
        </w:rPr>
        <w:t xml:space="preserve">За период наблюдения с 2015 по 2024 годы критериев </w:t>
      </w:r>
      <w:proofErr w:type="gramStart"/>
      <w:r w:rsidRPr="004D63D2">
        <w:rPr>
          <w:bCs/>
          <w:iCs/>
          <w:sz w:val="28"/>
          <w:szCs w:val="28"/>
        </w:rPr>
        <w:t>ЧС  достигли</w:t>
      </w:r>
      <w:proofErr w:type="gramEnd"/>
      <w:r w:rsidRPr="004D63D2">
        <w:rPr>
          <w:bCs/>
          <w:iCs/>
          <w:sz w:val="28"/>
          <w:szCs w:val="28"/>
        </w:rPr>
        <w:t xml:space="preserve"> ландшафтные пожары на территориях </w:t>
      </w:r>
      <w:proofErr w:type="spellStart"/>
      <w:r w:rsidRPr="004D63D2">
        <w:rPr>
          <w:bCs/>
          <w:iCs/>
          <w:sz w:val="28"/>
          <w:szCs w:val="28"/>
        </w:rPr>
        <w:t>Новоорского</w:t>
      </w:r>
      <w:proofErr w:type="spellEnd"/>
      <w:r w:rsidRPr="004D63D2">
        <w:rPr>
          <w:bCs/>
          <w:iCs/>
          <w:sz w:val="28"/>
          <w:szCs w:val="28"/>
        </w:rPr>
        <w:t xml:space="preserve"> района в 2015 году, </w:t>
      </w:r>
      <w:proofErr w:type="spellStart"/>
      <w:r w:rsidRPr="004D63D2">
        <w:rPr>
          <w:bCs/>
          <w:iCs/>
          <w:sz w:val="28"/>
          <w:szCs w:val="28"/>
        </w:rPr>
        <w:t>Кувандыкского</w:t>
      </w:r>
      <w:proofErr w:type="spellEnd"/>
      <w:r w:rsidRPr="004D63D2">
        <w:rPr>
          <w:bCs/>
          <w:iCs/>
          <w:sz w:val="28"/>
          <w:szCs w:val="28"/>
        </w:rPr>
        <w:t xml:space="preserve"> </w:t>
      </w:r>
      <w:proofErr w:type="spellStart"/>
      <w:r w:rsidRPr="004D63D2">
        <w:rPr>
          <w:bCs/>
          <w:iCs/>
          <w:sz w:val="28"/>
          <w:szCs w:val="28"/>
        </w:rPr>
        <w:t>м.о</w:t>
      </w:r>
      <w:proofErr w:type="spellEnd"/>
      <w:r w:rsidRPr="004D63D2">
        <w:rPr>
          <w:bCs/>
          <w:iCs/>
          <w:sz w:val="28"/>
          <w:szCs w:val="28"/>
        </w:rPr>
        <w:t xml:space="preserve">. в 2018 году. В 2022 году на территориях: </w:t>
      </w:r>
      <w:proofErr w:type="spellStart"/>
      <w:r w:rsidRPr="004D63D2">
        <w:rPr>
          <w:bCs/>
          <w:iCs/>
          <w:sz w:val="28"/>
          <w:szCs w:val="28"/>
        </w:rPr>
        <w:t>Кувандыкского</w:t>
      </w:r>
      <w:proofErr w:type="spellEnd"/>
      <w:r w:rsidRPr="004D63D2">
        <w:rPr>
          <w:bCs/>
          <w:iCs/>
          <w:sz w:val="28"/>
          <w:szCs w:val="28"/>
        </w:rPr>
        <w:t xml:space="preserve">, Гайского, </w:t>
      </w:r>
      <w:proofErr w:type="spellStart"/>
      <w:r w:rsidRPr="004D63D2">
        <w:rPr>
          <w:bCs/>
          <w:iCs/>
          <w:sz w:val="28"/>
          <w:szCs w:val="28"/>
        </w:rPr>
        <w:t>Ясненского</w:t>
      </w:r>
      <w:proofErr w:type="spellEnd"/>
      <w:r w:rsidRPr="004D63D2">
        <w:rPr>
          <w:bCs/>
          <w:iCs/>
          <w:sz w:val="28"/>
          <w:szCs w:val="28"/>
        </w:rPr>
        <w:t xml:space="preserve"> </w:t>
      </w:r>
      <w:proofErr w:type="spellStart"/>
      <w:r w:rsidRPr="004D63D2">
        <w:rPr>
          <w:bCs/>
          <w:iCs/>
          <w:sz w:val="28"/>
          <w:szCs w:val="28"/>
        </w:rPr>
        <w:t>м</w:t>
      </w:r>
      <w:proofErr w:type="gramStart"/>
      <w:r w:rsidRPr="004D63D2">
        <w:rPr>
          <w:bCs/>
          <w:iCs/>
          <w:sz w:val="28"/>
          <w:szCs w:val="28"/>
        </w:rPr>
        <w:t>.о</w:t>
      </w:r>
      <w:proofErr w:type="spellEnd"/>
      <w:proofErr w:type="gramEnd"/>
      <w:r w:rsidRPr="004D63D2">
        <w:rPr>
          <w:bCs/>
          <w:iCs/>
          <w:sz w:val="28"/>
          <w:szCs w:val="28"/>
        </w:rPr>
        <w:t xml:space="preserve"> и г. Медногорск; </w:t>
      </w:r>
      <w:proofErr w:type="spellStart"/>
      <w:r w:rsidRPr="004D63D2">
        <w:rPr>
          <w:bCs/>
          <w:iCs/>
          <w:sz w:val="28"/>
          <w:szCs w:val="28"/>
        </w:rPr>
        <w:t>Новоорского</w:t>
      </w:r>
      <w:proofErr w:type="spellEnd"/>
      <w:r w:rsidRPr="004D63D2">
        <w:rPr>
          <w:bCs/>
          <w:iCs/>
          <w:sz w:val="28"/>
          <w:szCs w:val="28"/>
        </w:rPr>
        <w:t xml:space="preserve">, Домбаровского, </w:t>
      </w:r>
      <w:proofErr w:type="spellStart"/>
      <w:r w:rsidRPr="004D63D2">
        <w:rPr>
          <w:bCs/>
          <w:iCs/>
          <w:sz w:val="28"/>
          <w:szCs w:val="28"/>
        </w:rPr>
        <w:t>Адамовского</w:t>
      </w:r>
      <w:proofErr w:type="spellEnd"/>
      <w:r w:rsidRPr="004D63D2">
        <w:rPr>
          <w:bCs/>
          <w:iCs/>
          <w:sz w:val="28"/>
          <w:szCs w:val="28"/>
        </w:rPr>
        <w:t xml:space="preserve">, </w:t>
      </w:r>
      <w:proofErr w:type="spellStart"/>
      <w:r w:rsidRPr="004D63D2">
        <w:rPr>
          <w:bCs/>
          <w:iCs/>
          <w:sz w:val="28"/>
          <w:szCs w:val="28"/>
        </w:rPr>
        <w:t>Тюльганского</w:t>
      </w:r>
      <w:proofErr w:type="spellEnd"/>
      <w:r w:rsidRPr="004D63D2">
        <w:rPr>
          <w:bCs/>
          <w:iCs/>
          <w:sz w:val="28"/>
          <w:szCs w:val="28"/>
        </w:rPr>
        <w:t xml:space="preserve"> районов. На основании многолетних данных можно сделать вывод, что в осенние месяцы природные пожары характерны для востока области, что во многом обусловлено погодными условиями, человеческим фактором, а также переходами очагов пожаров с приграничных районов.</w:t>
      </w:r>
      <w:r w:rsidRPr="004D63D2">
        <w:rPr>
          <w:sz w:val="28"/>
          <w:szCs w:val="28"/>
        </w:rPr>
        <w:t xml:space="preserve"> Сохраняется риск трансграничных переходов природных пожаров (в т. ч. палов сухой растительности) и задымления приграничных территорий в </w:t>
      </w:r>
      <w:r w:rsidRPr="004D63D2">
        <w:rPr>
          <w:color w:val="000000"/>
          <w:sz w:val="28"/>
          <w:szCs w:val="28"/>
        </w:rPr>
        <w:t>приграничной зоне Оренбургской области. Наиболее вероятны переходы степных пожаров в восточной части области.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bCs/>
          <w:i/>
          <w:iCs/>
          <w:sz w:val="28"/>
          <w:szCs w:val="28"/>
        </w:rPr>
      </w:pPr>
      <w:r w:rsidRPr="004D63D2">
        <w:rPr>
          <w:i/>
          <w:sz w:val="28"/>
          <w:szCs w:val="28"/>
        </w:rPr>
        <w:t>2.1.3. Экзогенные геологические процессы</w:t>
      </w:r>
      <w:r w:rsidRPr="004D63D2">
        <w:rPr>
          <w:b/>
          <w:sz w:val="28"/>
          <w:szCs w:val="28"/>
        </w:rPr>
        <w:t>.</w:t>
      </w:r>
    </w:p>
    <w:p w:rsidR="001A7C41" w:rsidRPr="004D63D2" w:rsidRDefault="00DA671B" w:rsidP="00965C40">
      <w:pPr>
        <w:pStyle w:val="afb"/>
        <w:numPr>
          <w:ilvl w:val="0"/>
          <w:numId w:val="2"/>
        </w:numPr>
        <w:ind w:left="0" w:firstLine="567"/>
        <w:jc w:val="both"/>
        <w:rPr>
          <w:rFonts w:eastAsia="Calibri"/>
          <w:color w:val="000000"/>
          <w:spacing w:val="-4"/>
          <w:sz w:val="28"/>
          <w:szCs w:val="28"/>
        </w:rPr>
      </w:pPr>
      <w:r w:rsidRPr="004D63D2">
        <w:rPr>
          <w:bCs/>
          <w:spacing w:val="-4"/>
          <w:sz w:val="28"/>
          <w:szCs w:val="28"/>
        </w:rPr>
        <w:t>Чрезвычайные ситуации, обусловленные экзогенными геологическими процессами, не прогнозируются.</w:t>
      </w:r>
      <w:r w:rsidRPr="004D63D2">
        <w:rPr>
          <w:sz w:val="28"/>
          <w:szCs w:val="28"/>
        </w:rPr>
        <w:t xml:space="preserve"> На территории области ожидается средняя активность эрозионных процессов.</w:t>
      </w:r>
    </w:p>
    <w:p w:rsidR="001A7C41" w:rsidRPr="004D63D2" w:rsidRDefault="00DA671B" w:rsidP="00965C40">
      <w:pPr>
        <w:tabs>
          <w:tab w:val="left" w:pos="0"/>
          <w:tab w:val="left" w:pos="1134"/>
        </w:tabs>
        <w:ind w:firstLine="567"/>
        <w:jc w:val="both"/>
        <w:rPr>
          <w:b/>
          <w:spacing w:val="-6"/>
          <w:sz w:val="28"/>
          <w:szCs w:val="28"/>
        </w:rPr>
      </w:pPr>
      <w:r w:rsidRPr="004D63D2">
        <w:rPr>
          <w:i/>
          <w:sz w:val="28"/>
          <w:szCs w:val="28"/>
        </w:rPr>
        <w:t xml:space="preserve">2.1.4. </w:t>
      </w:r>
      <w:r w:rsidRPr="004D63D2">
        <w:rPr>
          <w:i/>
          <w:spacing w:val="-6"/>
          <w:sz w:val="28"/>
          <w:szCs w:val="28"/>
        </w:rPr>
        <w:t>Сейсмическая обстановка</w:t>
      </w:r>
      <w:r w:rsidRPr="004D63D2">
        <w:rPr>
          <w:b/>
          <w:spacing w:val="-6"/>
          <w:sz w:val="28"/>
          <w:szCs w:val="28"/>
        </w:rPr>
        <w:t xml:space="preserve">: </w:t>
      </w:r>
    </w:p>
    <w:p w:rsidR="001A7C41" w:rsidRPr="004D63D2" w:rsidRDefault="00DA671B" w:rsidP="00965C40">
      <w:pPr>
        <w:tabs>
          <w:tab w:val="left" w:pos="0"/>
          <w:tab w:val="left" w:pos="1134"/>
        </w:tabs>
        <w:ind w:firstLine="567"/>
        <w:jc w:val="both"/>
        <w:rPr>
          <w:bCs/>
          <w:color w:val="000000"/>
          <w:spacing w:val="-6"/>
          <w:sz w:val="28"/>
          <w:szCs w:val="28"/>
        </w:rPr>
      </w:pPr>
      <w:r w:rsidRPr="004D63D2">
        <w:rPr>
          <w:color w:val="000000"/>
          <w:spacing w:val="-6"/>
          <w:sz w:val="28"/>
          <w:szCs w:val="28"/>
        </w:rPr>
        <w:t xml:space="preserve">Чрезвычайные ситуации, вызванные землетрясениями, на предстоящий период не прогнозируются. </w:t>
      </w:r>
      <w:r w:rsidRPr="004D63D2">
        <w:rPr>
          <w:bCs/>
          <w:color w:val="000000"/>
          <w:spacing w:val="-6"/>
          <w:sz w:val="28"/>
          <w:szCs w:val="28"/>
        </w:rPr>
        <w:t xml:space="preserve">На территории области возможны землетрясения интенсивностью 5 – 6 баллов по шкале </w:t>
      </w:r>
      <w:r w:rsidRPr="004D63D2">
        <w:rPr>
          <w:bCs/>
          <w:color w:val="000000"/>
          <w:spacing w:val="-6"/>
          <w:sz w:val="28"/>
          <w:szCs w:val="28"/>
          <w:lang w:val="en-US"/>
        </w:rPr>
        <w:t>MSK</w:t>
      </w:r>
      <w:r w:rsidRPr="004D63D2">
        <w:rPr>
          <w:bCs/>
          <w:color w:val="000000"/>
          <w:spacing w:val="-6"/>
          <w:sz w:val="28"/>
          <w:szCs w:val="28"/>
        </w:rPr>
        <w:t>-64 (</w:t>
      </w:r>
      <w:r w:rsidRPr="004D63D2">
        <w:rPr>
          <w:bCs/>
          <w:color w:val="000000"/>
          <w:spacing w:val="-6"/>
          <w:sz w:val="28"/>
          <w:szCs w:val="28"/>
          <w:lang w:val="en-US"/>
        </w:rPr>
        <w:t>ORS</w:t>
      </w:r>
      <w:r w:rsidRPr="004D63D2">
        <w:rPr>
          <w:bCs/>
          <w:color w:val="000000"/>
          <w:spacing w:val="-6"/>
          <w:sz w:val="28"/>
          <w:szCs w:val="28"/>
        </w:rPr>
        <w:t xml:space="preserve">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</w:t>
      </w:r>
      <w:r w:rsidRPr="004D63D2">
        <w:rPr>
          <w:bCs/>
          <w:color w:val="000000"/>
          <w:spacing w:val="-6"/>
          <w:sz w:val="28"/>
          <w:szCs w:val="28"/>
          <w:lang w:val="en-US"/>
        </w:rPr>
        <w:t>ML</w:t>
      </w:r>
      <w:r w:rsidRPr="004D63D2">
        <w:rPr>
          <w:bCs/>
          <w:color w:val="000000"/>
          <w:spacing w:val="-6"/>
          <w:sz w:val="28"/>
          <w:szCs w:val="28"/>
        </w:rPr>
        <w:t xml:space="preserve"> 1-3.</w:t>
      </w:r>
    </w:p>
    <w:p w:rsidR="001A7C41" w:rsidRPr="004D63D2" w:rsidRDefault="00DA671B" w:rsidP="00965C40">
      <w:pPr>
        <w:tabs>
          <w:tab w:val="left" w:pos="0"/>
          <w:tab w:val="left" w:pos="1134"/>
        </w:tabs>
        <w:ind w:firstLine="567"/>
        <w:jc w:val="both"/>
        <w:rPr>
          <w:bCs/>
          <w:i/>
          <w:color w:val="000000"/>
          <w:spacing w:val="-6"/>
          <w:sz w:val="28"/>
          <w:szCs w:val="28"/>
        </w:rPr>
      </w:pPr>
      <w:r w:rsidRPr="004D63D2">
        <w:rPr>
          <w:bCs/>
          <w:i/>
          <w:color w:val="000000"/>
          <w:spacing w:val="-6"/>
          <w:sz w:val="28"/>
          <w:szCs w:val="28"/>
        </w:rPr>
        <w:t>2.1.5. Риск гибели людей на водных объектах:</w:t>
      </w:r>
    </w:p>
    <w:p w:rsidR="001A7C41" w:rsidRPr="004D63D2" w:rsidRDefault="00DA671B" w:rsidP="00965C40">
      <w:pPr>
        <w:tabs>
          <w:tab w:val="left" w:pos="851"/>
        </w:tabs>
        <w:ind w:firstLine="567"/>
        <w:jc w:val="both"/>
      </w:pPr>
      <w:r w:rsidRPr="004D63D2">
        <w:rPr>
          <w:color w:val="000000"/>
          <w:sz w:val="28"/>
          <w:szCs w:val="28"/>
        </w:rPr>
        <w:t>Сохраняется риск гибели людей на водных объектах области. Возможны происшествия на водных объектах в связи с нарушением правил безопасности при пользовании маломерными плавательными средствами.</w:t>
      </w:r>
    </w:p>
    <w:p w:rsidR="001A7C41" w:rsidRPr="004D63D2" w:rsidRDefault="00DA671B" w:rsidP="00965C40">
      <w:pPr>
        <w:tabs>
          <w:tab w:val="left" w:pos="0"/>
          <w:tab w:val="left" w:pos="1134"/>
        </w:tabs>
        <w:ind w:firstLine="567"/>
        <w:jc w:val="both"/>
        <w:rPr>
          <w:b/>
          <w:sz w:val="28"/>
          <w:szCs w:val="28"/>
        </w:rPr>
      </w:pPr>
      <w:r w:rsidRPr="004D63D2">
        <w:rPr>
          <w:b/>
          <w:spacing w:val="-6"/>
          <w:sz w:val="28"/>
          <w:szCs w:val="28"/>
        </w:rPr>
        <w:t xml:space="preserve">2.2. Техногенные источники происшествий (ЧС): </w:t>
      </w:r>
    </w:p>
    <w:p w:rsidR="001A7C41" w:rsidRPr="004D63D2" w:rsidRDefault="00DA671B" w:rsidP="00965C40">
      <w:pPr>
        <w:ind w:firstLine="567"/>
        <w:jc w:val="both"/>
      </w:pPr>
      <w:r w:rsidRPr="004D63D2">
        <w:rPr>
          <w:sz w:val="28"/>
          <w:szCs w:val="28"/>
          <w:lang w:val="x-none"/>
        </w:rPr>
        <w:t>По анализу многолетних данных в сентябре 2025 года прогнозируется возникновение ЧС техногенного характера с вероятностью локального уровня – 0,09, муниципального – 0,09.</w:t>
      </w:r>
    </w:p>
    <w:p w:rsidR="001A7C41" w:rsidRPr="004D63D2" w:rsidRDefault="00DA671B" w:rsidP="00965C40">
      <w:pPr>
        <w:ind w:firstLine="567"/>
        <w:jc w:val="both"/>
      </w:pPr>
      <w:r w:rsidRPr="004D63D2">
        <w:rPr>
          <w:sz w:val="28"/>
          <w:szCs w:val="28"/>
        </w:rPr>
        <w:t xml:space="preserve">Из происшествий возможны: аварии на автомобильном транспорте, техногенные пожары, аварии на трубопроводном транспорте, аварии на железнодорожном транспорте, нарушения в работе системы жилищно-коммунального хозяйства, обнаружение взрывоопасных предметов, взрывы (и) или обрушения в зданиях и </w:t>
      </w:r>
      <w:r w:rsidRPr="004D63D2">
        <w:rPr>
          <w:sz w:val="28"/>
          <w:szCs w:val="28"/>
        </w:rPr>
        <w:lastRenderedPageBreak/>
        <w:t>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1A7C41" w:rsidRPr="004D63D2" w:rsidRDefault="00DA671B" w:rsidP="00965C40">
      <w:pPr>
        <w:tabs>
          <w:tab w:val="left" w:pos="0"/>
        </w:tabs>
        <w:ind w:firstLine="567"/>
        <w:jc w:val="both"/>
        <w:rPr>
          <w:i/>
          <w:spacing w:val="-6"/>
          <w:sz w:val="28"/>
          <w:szCs w:val="28"/>
        </w:rPr>
      </w:pPr>
      <w:r w:rsidRPr="004D63D2">
        <w:rPr>
          <w:i/>
          <w:spacing w:val="-6"/>
          <w:sz w:val="28"/>
          <w:szCs w:val="28"/>
        </w:rPr>
        <w:t xml:space="preserve">2.2.1. Техногенные пожары на объектах жилого, социально-бытового и культурного назначения: </w:t>
      </w:r>
    </w:p>
    <w:p w:rsidR="001A7C41" w:rsidRPr="004D63D2" w:rsidRDefault="00DA671B" w:rsidP="00965C40">
      <w:pPr>
        <w:ind w:firstLine="567"/>
        <w:jc w:val="both"/>
      </w:pPr>
      <w:r w:rsidRPr="004D63D2">
        <w:rPr>
          <w:sz w:val="28"/>
          <w:szCs w:val="28"/>
        </w:rPr>
        <w:t xml:space="preserve">Среднемноголетний показатель пожаров на объектах жилого, социально-бытового и культурного назначения в сентябре – 170 пожаров. </w:t>
      </w:r>
    </w:p>
    <w:p w:rsidR="001A7C41" w:rsidRPr="004D63D2" w:rsidRDefault="00DA671B" w:rsidP="00965C40">
      <w:pPr>
        <w:ind w:firstLine="567"/>
        <w:jc w:val="both"/>
      </w:pPr>
      <w:r w:rsidRPr="004D63D2">
        <w:rPr>
          <w:sz w:val="28"/>
          <w:szCs w:val="28"/>
        </w:rPr>
        <w:t>Наибольшее количество пожаров ожидаются на территориях городов, крупных районных центров.</w:t>
      </w:r>
    </w:p>
    <w:p w:rsidR="004B1995" w:rsidRPr="00F873FE" w:rsidRDefault="004B1995" w:rsidP="004B1995">
      <w:pPr>
        <w:ind w:firstLine="567"/>
        <w:jc w:val="both"/>
        <w:rPr>
          <w:rFonts w:eastAsia="SimSun"/>
          <w:sz w:val="27"/>
          <w:szCs w:val="27"/>
        </w:rPr>
      </w:pPr>
      <w:r w:rsidRPr="00F873FE">
        <w:rPr>
          <w:sz w:val="28"/>
          <w:szCs w:val="28"/>
        </w:rPr>
        <w:t xml:space="preserve">Наиболее вероятны пожары (по среднестатистическим данным): в </w:t>
      </w:r>
      <w:proofErr w:type="spellStart"/>
      <w:r w:rsidRPr="00F873FE">
        <w:rPr>
          <w:sz w:val="28"/>
          <w:szCs w:val="28"/>
        </w:rPr>
        <w:t>г.г</w:t>
      </w:r>
      <w:proofErr w:type="spellEnd"/>
      <w:r w:rsidRPr="00F873FE">
        <w:rPr>
          <w:sz w:val="28"/>
          <w:szCs w:val="28"/>
        </w:rPr>
        <w:t xml:space="preserve">. </w:t>
      </w:r>
      <w:r w:rsidRPr="00F873FE">
        <w:rPr>
          <w:b/>
          <w:sz w:val="28"/>
          <w:szCs w:val="28"/>
        </w:rPr>
        <w:t>Оренбург</w:t>
      </w:r>
      <w:r w:rsidRPr="00F873FE">
        <w:rPr>
          <w:sz w:val="28"/>
          <w:szCs w:val="28"/>
        </w:rPr>
        <w:t xml:space="preserve"> </w:t>
      </w:r>
      <w:r w:rsidRPr="00F873FE">
        <w:rPr>
          <w:i/>
          <w:sz w:val="28"/>
          <w:szCs w:val="28"/>
        </w:rPr>
        <w:t>вероятность менее 0,2</w:t>
      </w:r>
      <w:r w:rsidRPr="00F873FE">
        <w:rPr>
          <w:sz w:val="28"/>
          <w:szCs w:val="28"/>
        </w:rPr>
        <w:t xml:space="preserve"> (расстояние от ПСЧ 0,5-5 км, время реагирования – 10 мин), </w:t>
      </w:r>
      <w:r w:rsidRPr="00F873FE">
        <w:rPr>
          <w:b/>
          <w:sz w:val="28"/>
          <w:szCs w:val="28"/>
        </w:rPr>
        <w:t>Орск</w:t>
      </w:r>
      <w:r w:rsidRPr="00F873FE">
        <w:rPr>
          <w:sz w:val="28"/>
          <w:szCs w:val="28"/>
        </w:rPr>
        <w:t xml:space="preserve"> </w:t>
      </w:r>
      <w:r w:rsidRPr="00F873FE">
        <w:rPr>
          <w:i/>
          <w:sz w:val="28"/>
          <w:szCs w:val="28"/>
        </w:rPr>
        <w:t>вероятность менее 0,2</w:t>
      </w:r>
      <w:r w:rsidRPr="00F873FE">
        <w:rPr>
          <w:sz w:val="28"/>
          <w:szCs w:val="28"/>
        </w:rPr>
        <w:t xml:space="preserve"> (расстояние от ПСЧ-9 – 0,5-5км, время реагирования – 10 мин.), </w:t>
      </w:r>
      <w:r w:rsidRPr="00F873FE">
        <w:rPr>
          <w:rFonts w:eastAsia="SimSun"/>
          <w:b/>
          <w:sz w:val="27"/>
          <w:szCs w:val="27"/>
        </w:rPr>
        <w:t xml:space="preserve">Домбаровском районе </w:t>
      </w:r>
      <w:r w:rsidRPr="00F873FE">
        <w:rPr>
          <w:i/>
          <w:sz w:val="27"/>
          <w:szCs w:val="27"/>
        </w:rPr>
        <w:t>вероятность менее 0,2</w:t>
      </w:r>
      <w:r w:rsidRPr="00F873FE">
        <w:rPr>
          <w:rFonts w:eastAsia="SimSun"/>
          <w:b/>
          <w:sz w:val="27"/>
          <w:szCs w:val="27"/>
        </w:rPr>
        <w:t xml:space="preserve"> </w:t>
      </w:r>
      <w:r w:rsidRPr="00F873FE">
        <w:rPr>
          <w:rFonts w:eastAsia="SimSun"/>
          <w:sz w:val="27"/>
          <w:szCs w:val="27"/>
        </w:rPr>
        <w:t>(</w:t>
      </w:r>
      <w:proofErr w:type="spellStart"/>
      <w:r w:rsidRPr="00F873FE">
        <w:rPr>
          <w:rFonts w:eastAsia="SimSun"/>
          <w:sz w:val="27"/>
          <w:szCs w:val="27"/>
        </w:rPr>
        <w:t>п</w:t>
      </w:r>
      <w:proofErr w:type="gramStart"/>
      <w:r w:rsidRPr="00F873FE">
        <w:rPr>
          <w:rFonts w:eastAsia="SimSun"/>
          <w:sz w:val="27"/>
          <w:szCs w:val="27"/>
        </w:rPr>
        <w:t>.Д</w:t>
      </w:r>
      <w:proofErr w:type="gramEnd"/>
      <w:r w:rsidRPr="00F873FE">
        <w:rPr>
          <w:rFonts w:eastAsia="SimSun"/>
          <w:sz w:val="27"/>
          <w:szCs w:val="27"/>
        </w:rPr>
        <w:t>омбаровский</w:t>
      </w:r>
      <w:proofErr w:type="spellEnd"/>
      <w:r w:rsidRPr="00F873FE">
        <w:rPr>
          <w:rFonts w:eastAsia="SimSun"/>
          <w:sz w:val="27"/>
          <w:szCs w:val="27"/>
        </w:rPr>
        <w:t xml:space="preserve"> расстояние от ПСЧ-30 – 0,5-3 км, время реагирования – 6 мин.), </w:t>
      </w:r>
      <w:proofErr w:type="spellStart"/>
      <w:r w:rsidRPr="00F873FE">
        <w:rPr>
          <w:rFonts w:eastAsia="SimSun"/>
          <w:b/>
          <w:sz w:val="27"/>
          <w:szCs w:val="27"/>
        </w:rPr>
        <w:t>Светлинском</w:t>
      </w:r>
      <w:proofErr w:type="spellEnd"/>
      <w:r w:rsidRPr="00F873FE">
        <w:rPr>
          <w:rFonts w:eastAsia="SimSun"/>
          <w:b/>
          <w:sz w:val="27"/>
          <w:szCs w:val="27"/>
        </w:rPr>
        <w:t xml:space="preserve"> районе</w:t>
      </w:r>
      <w:r w:rsidRPr="00F873FE">
        <w:rPr>
          <w:rFonts w:eastAsia="SimSun"/>
          <w:sz w:val="27"/>
          <w:szCs w:val="27"/>
        </w:rPr>
        <w:t xml:space="preserve"> </w:t>
      </w:r>
      <w:r w:rsidRPr="00F873FE">
        <w:rPr>
          <w:rFonts w:eastAsia="SimSun"/>
          <w:i/>
          <w:sz w:val="27"/>
          <w:szCs w:val="27"/>
        </w:rPr>
        <w:t>вероятность менее 0,2</w:t>
      </w:r>
      <w:r w:rsidRPr="00F873FE">
        <w:rPr>
          <w:rFonts w:eastAsia="SimSun"/>
          <w:sz w:val="27"/>
          <w:szCs w:val="27"/>
        </w:rPr>
        <w:t xml:space="preserve"> (п. Светлый, расстояние от ПСЧ-36 – 0,5-</w:t>
      </w:r>
      <w:smartTag w:uri="urn:schemas-microsoft-com:office:smarttags" w:element="metricconverter">
        <w:smartTagPr>
          <w:attr w:name="ProductID" w:val="5 км"/>
        </w:smartTagPr>
        <w:r w:rsidRPr="00F873FE">
          <w:rPr>
            <w:rFonts w:eastAsia="SimSun"/>
            <w:sz w:val="27"/>
            <w:szCs w:val="27"/>
          </w:rPr>
          <w:t>5 км</w:t>
        </w:r>
      </w:smartTag>
      <w:r w:rsidRPr="00F873FE">
        <w:rPr>
          <w:rFonts w:eastAsia="SimSun"/>
          <w:sz w:val="27"/>
          <w:szCs w:val="27"/>
        </w:rPr>
        <w:t xml:space="preserve">, время реагирования – 10 мин.), </w:t>
      </w:r>
      <w:r w:rsidRPr="00F873FE">
        <w:rPr>
          <w:sz w:val="28"/>
          <w:szCs w:val="28"/>
        </w:rPr>
        <w:t xml:space="preserve"> </w:t>
      </w:r>
      <w:proofErr w:type="spellStart"/>
      <w:r w:rsidRPr="00F873FE">
        <w:rPr>
          <w:rFonts w:eastAsia="SimSun"/>
          <w:b/>
          <w:sz w:val="27"/>
          <w:szCs w:val="27"/>
        </w:rPr>
        <w:t>Кваркенском</w:t>
      </w:r>
      <w:proofErr w:type="spellEnd"/>
      <w:r w:rsidRPr="00F873FE">
        <w:rPr>
          <w:rFonts w:eastAsia="SimSun"/>
          <w:sz w:val="27"/>
          <w:szCs w:val="27"/>
        </w:rPr>
        <w:t xml:space="preserve"> </w:t>
      </w:r>
      <w:r w:rsidRPr="00F873FE">
        <w:rPr>
          <w:b/>
          <w:bCs/>
          <w:sz w:val="27"/>
          <w:szCs w:val="27"/>
        </w:rPr>
        <w:t>районе</w:t>
      </w:r>
      <w:r w:rsidRPr="00F873FE">
        <w:rPr>
          <w:i/>
          <w:sz w:val="27"/>
          <w:szCs w:val="27"/>
        </w:rPr>
        <w:t xml:space="preserve"> вероятность менее 0,2</w:t>
      </w:r>
      <w:r w:rsidRPr="00F873FE">
        <w:rPr>
          <w:sz w:val="27"/>
          <w:szCs w:val="27"/>
        </w:rPr>
        <w:t xml:space="preserve"> </w:t>
      </w:r>
      <w:r w:rsidRPr="00F873FE">
        <w:rPr>
          <w:rFonts w:eastAsia="SimSun"/>
          <w:sz w:val="27"/>
          <w:szCs w:val="27"/>
        </w:rPr>
        <w:t>(</w:t>
      </w:r>
      <w:proofErr w:type="spellStart"/>
      <w:r w:rsidRPr="00F873FE">
        <w:rPr>
          <w:rFonts w:eastAsia="SimSun"/>
          <w:sz w:val="27"/>
          <w:szCs w:val="27"/>
        </w:rPr>
        <w:t>с</w:t>
      </w:r>
      <w:proofErr w:type="gramStart"/>
      <w:r w:rsidRPr="00F873FE">
        <w:rPr>
          <w:rFonts w:eastAsia="SimSun"/>
          <w:sz w:val="27"/>
          <w:szCs w:val="27"/>
        </w:rPr>
        <w:t>.К</w:t>
      </w:r>
      <w:proofErr w:type="gramEnd"/>
      <w:r w:rsidRPr="00F873FE">
        <w:rPr>
          <w:rFonts w:eastAsia="SimSun"/>
          <w:sz w:val="27"/>
          <w:szCs w:val="27"/>
        </w:rPr>
        <w:t>варкено</w:t>
      </w:r>
      <w:proofErr w:type="spellEnd"/>
      <w:r w:rsidRPr="00F873FE">
        <w:rPr>
          <w:rFonts w:eastAsia="SimSun"/>
          <w:sz w:val="27"/>
          <w:szCs w:val="27"/>
        </w:rPr>
        <w:t xml:space="preserve">, расстояние от ПСЧ-31 – 0,5-3 км, время реагирования –6 мин), </w:t>
      </w:r>
      <w:r w:rsidRPr="00F873FE">
        <w:rPr>
          <w:i/>
          <w:sz w:val="28"/>
          <w:szCs w:val="28"/>
        </w:rPr>
        <w:t>в целом за область вероятность менее 0,1.</w:t>
      </w:r>
    </w:p>
    <w:p w:rsidR="001A7C41" w:rsidRPr="004D63D2" w:rsidRDefault="00DA671B">
      <w:pPr>
        <w:ind w:firstLine="567"/>
        <w:jc w:val="both"/>
        <w:rPr>
          <w:i/>
          <w:sz w:val="28"/>
          <w:szCs w:val="28"/>
        </w:rPr>
      </w:pPr>
      <w:r w:rsidRPr="004D63D2">
        <w:rPr>
          <w:i/>
          <w:sz w:val="28"/>
          <w:szCs w:val="28"/>
        </w:rPr>
        <w:t>2.2. Аварии на автомобильном транспорте.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В сентябре сохраняется высоким риск ДТП с тяжкими последствиями. Месяц в разрезе года занимает четвертое место по количеству таких ДТП (ЧС, в результате ДТП зарегистрировано в 2020 году </w:t>
      </w:r>
      <w:proofErr w:type="gramStart"/>
      <w:r w:rsidRPr="004D63D2">
        <w:rPr>
          <w:sz w:val="28"/>
          <w:szCs w:val="28"/>
        </w:rPr>
        <w:t>в</w:t>
      </w:r>
      <w:proofErr w:type="gramEnd"/>
      <w:r w:rsidRPr="004D63D2">
        <w:rPr>
          <w:sz w:val="28"/>
          <w:szCs w:val="28"/>
        </w:rPr>
        <w:t xml:space="preserve"> Соль-Илецком </w:t>
      </w:r>
      <w:proofErr w:type="spellStart"/>
      <w:r w:rsidRPr="004D63D2">
        <w:rPr>
          <w:sz w:val="28"/>
          <w:szCs w:val="28"/>
        </w:rPr>
        <w:t>м.о</w:t>
      </w:r>
      <w:proofErr w:type="spellEnd"/>
      <w:r w:rsidRPr="004D63D2">
        <w:rPr>
          <w:sz w:val="28"/>
          <w:szCs w:val="28"/>
        </w:rPr>
        <w:t>.).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Анализ дорожно-транспортных происшествий за сентябрь с 2015 по 2024 гг. показывает, что максимальное количество ДТП в сентябре было зарегистрировано в 2016 г. (262), минимальное в 2023 г. (117). В последние годы регистрируется снижение общего количества ДТП.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Количество ДТП прогнозируется на уровне среднемноголетних показателей. </w:t>
      </w:r>
    </w:p>
    <w:p w:rsidR="001A7C41" w:rsidRPr="007837E0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Наибольшее количество дорожно - транспортных происшествий происходят на </w:t>
      </w:r>
      <w:r w:rsidRPr="004D63D2">
        <w:rPr>
          <w:color w:val="000000"/>
          <w:sz w:val="28"/>
          <w:szCs w:val="28"/>
        </w:rPr>
        <w:t xml:space="preserve">улично-дорожной сети городов и </w:t>
      </w:r>
      <w:r w:rsidRPr="007837E0">
        <w:rPr>
          <w:color w:val="000000"/>
          <w:sz w:val="28"/>
          <w:szCs w:val="28"/>
        </w:rPr>
        <w:t xml:space="preserve">населенных </w:t>
      </w:r>
      <w:r w:rsidRPr="007837E0">
        <w:rPr>
          <w:sz w:val="28"/>
          <w:szCs w:val="28"/>
        </w:rPr>
        <w:t xml:space="preserve">на территориях областных центров, городов. </w:t>
      </w:r>
    </w:p>
    <w:p w:rsidR="004B1995" w:rsidRPr="00F873FE" w:rsidRDefault="00DA671B" w:rsidP="004B1995">
      <w:pPr>
        <w:ind w:firstLine="567"/>
        <w:jc w:val="both"/>
        <w:rPr>
          <w:sz w:val="28"/>
          <w:szCs w:val="28"/>
        </w:rPr>
      </w:pPr>
      <w:proofErr w:type="gramStart"/>
      <w:r w:rsidRPr="007837E0">
        <w:rPr>
          <w:bCs/>
          <w:sz w:val="28"/>
          <w:szCs w:val="28"/>
        </w:rPr>
        <w:t xml:space="preserve">Наиболее вероятны ДТП в г. Оренбург вероятность менее 0,3 (ул. Чкалова, Терешковой, Шевченко, </w:t>
      </w:r>
      <w:proofErr w:type="spellStart"/>
      <w:r w:rsidRPr="007837E0">
        <w:rPr>
          <w:bCs/>
          <w:sz w:val="28"/>
          <w:szCs w:val="28"/>
        </w:rPr>
        <w:t>Донгузская</w:t>
      </w:r>
      <w:proofErr w:type="spellEnd"/>
      <w:r w:rsidRPr="007837E0">
        <w:rPr>
          <w:bCs/>
          <w:sz w:val="28"/>
          <w:szCs w:val="28"/>
        </w:rPr>
        <w:t>, пр.</w:t>
      </w:r>
      <w:proofErr w:type="gramEnd"/>
      <w:r w:rsidRPr="007837E0">
        <w:rPr>
          <w:bCs/>
          <w:sz w:val="28"/>
          <w:szCs w:val="28"/>
        </w:rPr>
        <w:t xml:space="preserve"> </w:t>
      </w:r>
      <w:proofErr w:type="gramStart"/>
      <w:r w:rsidRPr="007837E0">
        <w:rPr>
          <w:bCs/>
          <w:sz w:val="28"/>
          <w:szCs w:val="28"/>
        </w:rPr>
        <w:t>Гагарина, расстояние от ПСЧ 0,5-5 км, время реагирования – 10 мин), г. Орск вероятность менее 0,2 (М-5 "Урал" Москва-Рязань-Пенза-Самара-Уфа-Челябинск (Оренбург-Орск-Подъезд к пункту пропуска "Орск", 3 аварийно-опасных участка протяжённостью 10 км: 1) г. Орск 273-277 протяжённость 4 км.; 2) г. Орск 282-287 протяжённость 5 км.; 3) г. Орск 288-289 протяжённость 1 км.,),</w:t>
      </w:r>
      <w:r w:rsidRPr="007837E0">
        <w:rPr>
          <w:bCs/>
          <w:color w:val="FF0000"/>
          <w:sz w:val="28"/>
          <w:szCs w:val="28"/>
        </w:rPr>
        <w:t xml:space="preserve"> </w:t>
      </w:r>
      <w:r w:rsidRPr="007837E0">
        <w:rPr>
          <w:bCs/>
          <w:sz w:val="28"/>
          <w:szCs w:val="28"/>
        </w:rPr>
        <w:t>в Северном районе вероятность менее 0,2 (Федеральная трасса М-5</w:t>
      </w:r>
      <w:proofErr w:type="gramEnd"/>
      <w:r w:rsidRPr="007837E0">
        <w:rPr>
          <w:bCs/>
          <w:sz w:val="28"/>
          <w:szCs w:val="28"/>
        </w:rPr>
        <w:t xml:space="preserve"> «Урал», аварийный участок с 1210 по 1213 км);</w:t>
      </w:r>
      <w:r w:rsidRPr="007837E0">
        <w:rPr>
          <w:b/>
          <w:bCs/>
          <w:sz w:val="28"/>
          <w:szCs w:val="28"/>
        </w:rPr>
        <w:t xml:space="preserve"> </w:t>
      </w:r>
      <w:r w:rsidR="004B1995" w:rsidRPr="007837E0">
        <w:rPr>
          <w:b/>
          <w:sz w:val="28"/>
          <w:szCs w:val="28"/>
        </w:rPr>
        <w:t xml:space="preserve">в Оренбургском районе </w:t>
      </w:r>
      <w:r w:rsidR="004B1995" w:rsidRPr="007837E0">
        <w:rPr>
          <w:i/>
          <w:sz w:val="28"/>
          <w:szCs w:val="28"/>
        </w:rPr>
        <w:t>вероятность менее 0,2</w:t>
      </w:r>
      <w:r w:rsidR="004B1995" w:rsidRPr="007837E0">
        <w:rPr>
          <w:b/>
          <w:i/>
          <w:sz w:val="28"/>
          <w:szCs w:val="28"/>
        </w:rPr>
        <w:t xml:space="preserve">, </w:t>
      </w:r>
      <w:r w:rsidR="004B1995" w:rsidRPr="007837E0">
        <w:rPr>
          <w:sz w:val="28"/>
          <w:szCs w:val="28"/>
        </w:rPr>
        <w:t>(Автодорога федерального значения М-5 «Урал» (Самара-Оренбург, подъезд к Оренбургу) - 390-420 км:  2 участка протяжённостью 3 км: 1) Газовый завод (398-400), протяжённость 2 км.,; 2) проезд через виадук М-5 "Урал" (410-411), протяжённость 1 км; Р-239 Казань-Оренбург-Акбулак до границы</w:t>
      </w:r>
      <w:bookmarkStart w:id="5" w:name="_GoBack"/>
      <w:bookmarkEnd w:id="5"/>
      <w:r w:rsidR="004B1995" w:rsidRPr="00F873FE">
        <w:rPr>
          <w:sz w:val="28"/>
          <w:szCs w:val="28"/>
        </w:rPr>
        <w:t xml:space="preserve"> с Республикой Казахстан, Оренбургский район (698 – 712 км), (7 – 33 км): 2 участка протяженностью 3 км: 1) </w:t>
      </w:r>
      <w:proofErr w:type="spellStart"/>
      <w:r w:rsidR="004B1995" w:rsidRPr="00F873FE">
        <w:rPr>
          <w:sz w:val="28"/>
          <w:szCs w:val="28"/>
        </w:rPr>
        <w:t>клх</w:t>
      </w:r>
      <w:proofErr w:type="spellEnd"/>
      <w:r w:rsidR="004B1995" w:rsidRPr="00F873FE">
        <w:rPr>
          <w:sz w:val="28"/>
          <w:szCs w:val="28"/>
        </w:rPr>
        <w:t xml:space="preserve">. Им. Ленина (700-702) протяженность 2 км; 2) п. Им. Ленина (709-710) протяженность 1 км; А-305 </w:t>
      </w:r>
      <w:proofErr w:type="gramStart"/>
      <w:r w:rsidR="004B1995" w:rsidRPr="00F873FE">
        <w:rPr>
          <w:sz w:val="28"/>
          <w:szCs w:val="28"/>
        </w:rPr>
        <w:t>Оренбург-Илек</w:t>
      </w:r>
      <w:proofErr w:type="gramEnd"/>
      <w:r w:rsidR="004B1995" w:rsidRPr="00F873FE">
        <w:rPr>
          <w:sz w:val="28"/>
          <w:szCs w:val="28"/>
        </w:rPr>
        <w:t xml:space="preserve"> до границы с Республикой Казахстан - 10 - 61 км, 1 участок; М-5 "Урал" Москва-Рязань-Пенза-Самара-Уфа-Челябинск (Оренбург-Орск-Подъезд к пункту пропуска "Орск") - 10-55 км</w:t>
      </w:r>
      <w:r w:rsidR="004B1995" w:rsidRPr="00F873FE">
        <w:rPr>
          <w:bCs/>
          <w:sz w:val="28"/>
          <w:szCs w:val="28"/>
        </w:rPr>
        <w:t xml:space="preserve">, </w:t>
      </w:r>
      <w:r w:rsidR="004B1995" w:rsidRPr="00F873FE">
        <w:rPr>
          <w:bCs/>
          <w:i/>
          <w:sz w:val="28"/>
          <w:szCs w:val="28"/>
        </w:rPr>
        <w:t>в целом за область вероятность менее 0,1.</w:t>
      </w:r>
    </w:p>
    <w:p w:rsidR="001A7C41" w:rsidRPr="004D63D2" w:rsidRDefault="00DA671B">
      <w:pPr>
        <w:ind w:firstLine="567"/>
        <w:jc w:val="both"/>
        <w:rPr>
          <w:rFonts w:eastAsia="SimSun"/>
          <w:i/>
          <w:sz w:val="28"/>
          <w:szCs w:val="28"/>
        </w:rPr>
      </w:pPr>
      <w:r w:rsidRPr="004D63D2">
        <w:rPr>
          <w:rFonts w:eastAsia="SimSun"/>
          <w:i/>
          <w:sz w:val="28"/>
          <w:szCs w:val="28"/>
        </w:rPr>
        <w:t xml:space="preserve">2.2.3. Аварии на железнодорожном транспорте: 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lastRenderedPageBreak/>
        <w:t xml:space="preserve">В сентябре вероятность возникновения аварийных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Гайском </w:t>
      </w:r>
      <w:proofErr w:type="spellStart"/>
      <w:r w:rsidRPr="004D63D2">
        <w:rPr>
          <w:sz w:val="28"/>
          <w:szCs w:val="28"/>
        </w:rPr>
        <w:t>м.о</w:t>
      </w:r>
      <w:proofErr w:type="spellEnd"/>
      <w:r w:rsidRPr="004D63D2">
        <w:rPr>
          <w:sz w:val="28"/>
          <w:szCs w:val="28"/>
        </w:rPr>
        <w:t xml:space="preserve">., в Сорочинском </w:t>
      </w:r>
      <w:proofErr w:type="spellStart"/>
      <w:r w:rsidRPr="004D63D2">
        <w:rPr>
          <w:sz w:val="28"/>
          <w:szCs w:val="28"/>
        </w:rPr>
        <w:t>м</w:t>
      </w:r>
      <w:proofErr w:type="gramStart"/>
      <w:r w:rsidRPr="004D63D2">
        <w:rPr>
          <w:sz w:val="28"/>
          <w:szCs w:val="28"/>
        </w:rPr>
        <w:t>.о</w:t>
      </w:r>
      <w:proofErr w:type="spellEnd"/>
      <w:proofErr w:type="gramEnd"/>
      <w:r w:rsidRPr="004D63D2">
        <w:rPr>
          <w:sz w:val="28"/>
          <w:szCs w:val="28"/>
        </w:rPr>
        <w:t xml:space="preserve"> в 2024 году.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1A7C41" w:rsidRPr="004D63D2" w:rsidRDefault="00DA671B">
      <w:pPr>
        <w:ind w:firstLine="567"/>
        <w:jc w:val="both"/>
        <w:rPr>
          <w:bCs/>
          <w:iCs/>
          <w:sz w:val="28"/>
          <w:szCs w:val="28"/>
        </w:rPr>
      </w:pPr>
      <w:r w:rsidRPr="004D63D2">
        <w:rPr>
          <w:sz w:val="28"/>
          <w:szCs w:val="28"/>
        </w:rPr>
        <w:t xml:space="preserve"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 </w:t>
      </w:r>
      <w:r w:rsidRPr="004D63D2">
        <w:rPr>
          <w:bCs/>
          <w:iCs/>
          <w:sz w:val="28"/>
          <w:szCs w:val="28"/>
        </w:rPr>
        <w:t xml:space="preserve">Наиболее вероятны происшествия в </w:t>
      </w:r>
      <w:proofErr w:type="spellStart"/>
      <w:r w:rsidRPr="004D63D2">
        <w:rPr>
          <w:bCs/>
          <w:iCs/>
          <w:sz w:val="28"/>
          <w:szCs w:val="28"/>
        </w:rPr>
        <w:t>Акбулакском</w:t>
      </w:r>
      <w:proofErr w:type="spellEnd"/>
      <w:r w:rsidRPr="004D63D2">
        <w:rPr>
          <w:bCs/>
          <w:iCs/>
          <w:sz w:val="28"/>
          <w:szCs w:val="28"/>
        </w:rPr>
        <w:t xml:space="preserve">, </w:t>
      </w:r>
      <w:proofErr w:type="spellStart"/>
      <w:r w:rsidRPr="004D63D2">
        <w:rPr>
          <w:bCs/>
          <w:iCs/>
          <w:sz w:val="28"/>
          <w:szCs w:val="28"/>
        </w:rPr>
        <w:t>Асекеевском</w:t>
      </w:r>
      <w:proofErr w:type="spellEnd"/>
      <w:r w:rsidRPr="004D63D2">
        <w:rPr>
          <w:bCs/>
          <w:iCs/>
          <w:sz w:val="28"/>
          <w:szCs w:val="28"/>
        </w:rPr>
        <w:t xml:space="preserve">, </w:t>
      </w:r>
      <w:proofErr w:type="spellStart"/>
      <w:r w:rsidRPr="004D63D2">
        <w:rPr>
          <w:bCs/>
          <w:iCs/>
          <w:sz w:val="28"/>
          <w:szCs w:val="28"/>
        </w:rPr>
        <w:t>Бузулукском</w:t>
      </w:r>
      <w:proofErr w:type="spellEnd"/>
      <w:r w:rsidRPr="004D63D2">
        <w:rPr>
          <w:bCs/>
          <w:iCs/>
          <w:sz w:val="28"/>
          <w:szCs w:val="28"/>
        </w:rPr>
        <w:t xml:space="preserve">, </w:t>
      </w:r>
      <w:proofErr w:type="spellStart"/>
      <w:r w:rsidRPr="004D63D2">
        <w:rPr>
          <w:bCs/>
          <w:iCs/>
          <w:sz w:val="28"/>
          <w:szCs w:val="28"/>
        </w:rPr>
        <w:t>Курманаевском</w:t>
      </w:r>
      <w:proofErr w:type="spellEnd"/>
      <w:r w:rsidRPr="004D63D2">
        <w:rPr>
          <w:bCs/>
          <w:iCs/>
          <w:sz w:val="28"/>
          <w:szCs w:val="28"/>
        </w:rPr>
        <w:t xml:space="preserve">, Оренбургском, Первомайском, Тоцком районах; Соль-Илецком, Сорочинском, </w:t>
      </w:r>
      <w:proofErr w:type="spellStart"/>
      <w:r w:rsidRPr="004D63D2">
        <w:rPr>
          <w:bCs/>
          <w:iCs/>
          <w:sz w:val="28"/>
          <w:szCs w:val="28"/>
        </w:rPr>
        <w:t>Абдулинском</w:t>
      </w:r>
      <w:proofErr w:type="spellEnd"/>
      <w:r w:rsidRPr="004D63D2">
        <w:rPr>
          <w:bCs/>
          <w:iCs/>
          <w:sz w:val="28"/>
          <w:szCs w:val="28"/>
        </w:rPr>
        <w:t xml:space="preserve">, </w:t>
      </w:r>
      <w:proofErr w:type="spellStart"/>
      <w:r w:rsidRPr="004D63D2">
        <w:rPr>
          <w:bCs/>
          <w:iCs/>
          <w:sz w:val="28"/>
          <w:szCs w:val="28"/>
        </w:rPr>
        <w:t>Ясненском</w:t>
      </w:r>
      <w:proofErr w:type="spellEnd"/>
      <w:r w:rsidRPr="004D63D2">
        <w:rPr>
          <w:bCs/>
          <w:iCs/>
          <w:sz w:val="28"/>
          <w:szCs w:val="28"/>
        </w:rPr>
        <w:t xml:space="preserve"> </w:t>
      </w:r>
      <w:proofErr w:type="spellStart"/>
      <w:r w:rsidRPr="004D63D2">
        <w:rPr>
          <w:bCs/>
          <w:iCs/>
          <w:sz w:val="28"/>
          <w:szCs w:val="28"/>
        </w:rPr>
        <w:t>м.о</w:t>
      </w:r>
      <w:proofErr w:type="spellEnd"/>
      <w:r w:rsidRPr="004D63D2">
        <w:rPr>
          <w:bCs/>
          <w:iCs/>
          <w:sz w:val="28"/>
          <w:szCs w:val="28"/>
        </w:rPr>
        <w:t xml:space="preserve">., </w:t>
      </w:r>
      <w:proofErr w:type="spellStart"/>
      <w:r w:rsidRPr="004D63D2">
        <w:rPr>
          <w:bCs/>
          <w:iCs/>
          <w:sz w:val="28"/>
          <w:szCs w:val="28"/>
        </w:rPr>
        <w:t>г</w:t>
      </w:r>
      <w:proofErr w:type="gramStart"/>
      <w:r w:rsidRPr="004D63D2">
        <w:rPr>
          <w:bCs/>
          <w:iCs/>
          <w:sz w:val="28"/>
          <w:szCs w:val="28"/>
        </w:rPr>
        <w:t>.О</w:t>
      </w:r>
      <w:proofErr w:type="gramEnd"/>
      <w:r w:rsidRPr="004D63D2">
        <w:rPr>
          <w:bCs/>
          <w:iCs/>
          <w:sz w:val="28"/>
          <w:szCs w:val="28"/>
        </w:rPr>
        <w:t>ренбург</w:t>
      </w:r>
      <w:proofErr w:type="spellEnd"/>
      <w:r w:rsidRPr="004D63D2">
        <w:rPr>
          <w:bCs/>
          <w:iCs/>
          <w:sz w:val="28"/>
          <w:szCs w:val="28"/>
        </w:rPr>
        <w:t>.</w:t>
      </w:r>
    </w:p>
    <w:p w:rsidR="001A7C41" w:rsidRPr="004D63D2" w:rsidRDefault="00DA671B">
      <w:pPr>
        <w:ind w:firstLine="567"/>
        <w:jc w:val="both"/>
        <w:rPr>
          <w:i/>
          <w:sz w:val="28"/>
          <w:szCs w:val="28"/>
        </w:rPr>
      </w:pPr>
      <w:r w:rsidRPr="004D63D2">
        <w:rPr>
          <w:i/>
          <w:sz w:val="28"/>
          <w:szCs w:val="28"/>
        </w:rPr>
        <w:t xml:space="preserve">2.2.4. Аварии на воздушных судах: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>Вероятность происшествий на воздушных суднах 0,1. За 10 последних лет, был зарегистрирован один случай в 2019 году в г. Оренбург.</w:t>
      </w:r>
    </w:p>
    <w:p w:rsidR="001A7C41" w:rsidRPr="004D63D2" w:rsidRDefault="00DA671B">
      <w:pPr>
        <w:ind w:firstLine="567"/>
        <w:jc w:val="both"/>
        <w:rPr>
          <w:i/>
          <w:sz w:val="28"/>
          <w:szCs w:val="28"/>
        </w:rPr>
      </w:pPr>
      <w:r w:rsidRPr="004D63D2">
        <w:rPr>
          <w:rFonts w:eastAsia="SimSun"/>
          <w:i/>
          <w:sz w:val="28"/>
          <w:szCs w:val="28"/>
        </w:rPr>
        <w:t xml:space="preserve">2.2.5. Аварии на системах жизнеобеспечения населения: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4D63D2">
        <w:rPr>
          <w:sz w:val="28"/>
          <w:szCs w:val="28"/>
        </w:rPr>
        <w:t>такие аварии не достигали</w:t>
      </w:r>
      <w:proofErr w:type="gramEnd"/>
      <w:r w:rsidRPr="004D63D2">
        <w:rPr>
          <w:sz w:val="28"/>
          <w:szCs w:val="28"/>
        </w:rPr>
        <w:t xml:space="preserve"> критериев ЧС. </w:t>
      </w:r>
    </w:p>
    <w:p w:rsidR="001A7C41" w:rsidRPr="004D63D2" w:rsidRDefault="00DA671B">
      <w:pPr>
        <w:ind w:firstLine="567"/>
        <w:jc w:val="both"/>
      </w:pPr>
      <w:r w:rsidRPr="004D63D2">
        <w:rPr>
          <w:rFonts w:eastAsia="Batang"/>
          <w:sz w:val="28"/>
          <w:szCs w:val="28"/>
        </w:rPr>
        <w:t>Возможны отдельные локальные отключения вследствие обрыва кабелей электросети из-за сильного ветра, прохождения комплекса неблагоприятных погодных явлений.</w:t>
      </w:r>
    </w:p>
    <w:p w:rsidR="001A7C41" w:rsidRPr="004D63D2" w:rsidRDefault="00DA671B">
      <w:pPr>
        <w:ind w:firstLine="567"/>
        <w:jc w:val="both"/>
      </w:pPr>
      <w:r w:rsidRPr="004D63D2">
        <w:rPr>
          <w:rFonts w:eastAsia="Batang"/>
          <w:sz w:val="28"/>
          <w:szCs w:val="28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Наибольшее количество аварий на объектах ЖКХ регистрируется в городских округах.</w:t>
      </w:r>
    </w:p>
    <w:p w:rsidR="001A7C41" w:rsidRPr="004D63D2" w:rsidRDefault="00DA671B">
      <w:pPr>
        <w:ind w:firstLine="567"/>
        <w:jc w:val="both"/>
        <w:rPr>
          <w:i/>
          <w:sz w:val="28"/>
          <w:szCs w:val="28"/>
        </w:rPr>
      </w:pPr>
      <w:r w:rsidRPr="004D63D2">
        <w:rPr>
          <w:i/>
          <w:sz w:val="28"/>
          <w:szCs w:val="28"/>
        </w:rPr>
        <w:t>2.2.6. Взрывы в зданиях и сооружениях:</w:t>
      </w:r>
    </w:p>
    <w:p w:rsidR="001A7C41" w:rsidRPr="004D63D2" w:rsidRDefault="00DA671B">
      <w:pPr>
        <w:pStyle w:val="Default"/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Существует вероятность ЧС, обусловленных взрывами в зданиях и сооружениях различного назначения.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</w:t>
      </w:r>
    </w:p>
    <w:p w:rsidR="001A7C41" w:rsidRPr="004D63D2" w:rsidRDefault="00DA671B">
      <w:pPr>
        <w:pStyle w:val="Default"/>
        <w:ind w:firstLine="567"/>
        <w:jc w:val="both"/>
        <w:rPr>
          <w:rFonts w:eastAsia="SimSun"/>
          <w:i/>
          <w:color w:val="auto"/>
          <w:sz w:val="28"/>
          <w:szCs w:val="28"/>
        </w:rPr>
      </w:pPr>
      <w:r w:rsidRPr="004D63D2">
        <w:rPr>
          <w:rFonts w:eastAsia="SimSun"/>
          <w:i/>
          <w:color w:val="auto"/>
          <w:sz w:val="28"/>
          <w:szCs w:val="28"/>
        </w:rPr>
        <w:t xml:space="preserve">2.2.7. Аварии на магистральных трубопроводах, объектах нефтегазодобывающего комплекса: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4D63D2">
        <w:rPr>
          <w:b/>
          <w:bCs/>
          <w:color w:val="1F497D"/>
          <w:kern w:val="2"/>
        </w:rPr>
        <w:t xml:space="preserve"> </w:t>
      </w:r>
    </w:p>
    <w:p w:rsidR="001A7C41" w:rsidRPr="004D63D2" w:rsidRDefault="00DA671B">
      <w:pPr>
        <w:pStyle w:val="Default"/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</w:t>
      </w:r>
      <w:proofErr w:type="spellStart"/>
      <w:r w:rsidRPr="004D63D2">
        <w:rPr>
          <w:sz w:val="28"/>
          <w:szCs w:val="28"/>
        </w:rPr>
        <w:t>Абдулинского</w:t>
      </w:r>
      <w:proofErr w:type="spellEnd"/>
      <w:r w:rsidRPr="004D63D2">
        <w:rPr>
          <w:sz w:val="28"/>
          <w:szCs w:val="28"/>
        </w:rPr>
        <w:t xml:space="preserve">, Александровского, </w:t>
      </w:r>
      <w:proofErr w:type="spellStart"/>
      <w:r w:rsidRPr="004D63D2">
        <w:rPr>
          <w:sz w:val="28"/>
          <w:szCs w:val="28"/>
        </w:rPr>
        <w:t>Пономаревского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Саракташского</w:t>
      </w:r>
      <w:proofErr w:type="spellEnd"/>
      <w:r w:rsidRPr="004D63D2">
        <w:rPr>
          <w:sz w:val="28"/>
          <w:szCs w:val="28"/>
        </w:rPr>
        <w:t xml:space="preserve">, Первомайского, </w:t>
      </w:r>
      <w:proofErr w:type="spellStart"/>
      <w:r w:rsidRPr="004D63D2">
        <w:rPr>
          <w:sz w:val="28"/>
          <w:szCs w:val="28"/>
        </w:rPr>
        <w:t>Бугурусланского</w:t>
      </w:r>
      <w:proofErr w:type="spellEnd"/>
      <w:r w:rsidRPr="004D63D2">
        <w:rPr>
          <w:sz w:val="28"/>
          <w:szCs w:val="28"/>
        </w:rPr>
        <w:t xml:space="preserve">, Оренбургского районов, </w:t>
      </w:r>
      <w:proofErr w:type="spellStart"/>
      <w:r w:rsidRPr="004D63D2">
        <w:rPr>
          <w:sz w:val="28"/>
          <w:szCs w:val="28"/>
        </w:rPr>
        <w:t>г</w:t>
      </w:r>
      <w:proofErr w:type="gramStart"/>
      <w:r w:rsidRPr="004D63D2">
        <w:rPr>
          <w:sz w:val="28"/>
          <w:szCs w:val="28"/>
        </w:rPr>
        <w:t>.О</w:t>
      </w:r>
      <w:proofErr w:type="gramEnd"/>
      <w:r w:rsidRPr="004D63D2">
        <w:rPr>
          <w:sz w:val="28"/>
          <w:szCs w:val="28"/>
        </w:rPr>
        <w:t>ренбург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г.Бугуруслан</w:t>
      </w:r>
      <w:proofErr w:type="spellEnd"/>
      <w:r w:rsidRPr="004D63D2">
        <w:rPr>
          <w:sz w:val="28"/>
          <w:szCs w:val="28"/>
        </w:rPr>
        <w:t>.</w:t>
      </w:r>
    </w:p>
    <w:p w:rsidR="001A7C41" w:rsidRPr="004D63D2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D63D2">
        <w:rPr>
          <w:rFonts w:eastAsia="SimSun"/>
          <w:b/>
          <w:bCs/>
          <w:color w:val="auto"/>
          <w:sz w:val="28"/>
          <w:szCs w:val="28"/>
        </w:rPr>
        <w:lastRenderedPageBreak/>
        <w:t>2.3.  Биолого-социальный прогноз: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i/>
          <w:sz w:val="28"/>
          <w:szCs w:val="28"/>
        </w:rPr>
        <w:t>2.3.1. Эпидемиологическая обстановка:</w:t>
      </w:r>
      <w:r w:rsidRPr="004D63D2">
        <w:rPr>
          <w:sz w:val="28"/>
          <w:szCs w:val="28"/>
        </w:rPr>
        <w:t xml:space="preserve">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Со второй половины августа наблюдается второй пик активности клещей, который продолжается весь сентябрь и прекращается к концу октября. Возможны единичные случаи заболевания клещевым энцефалитом, </w:t>
      </w:r>
      <w:proofErr w:type="spellStart"/>
      <w:r w:rsidRPr="004D63D2">
        <w:rPr>
          <w:sz w:val="28"/>
          <w:szCs w:val="28"/>
        </w:rPr>
        <w:t>боррелиозом</w:t>
      </w:r>
      <w:proofErr w:type="spellEnd"/>
      <w:r w:rsidRPr="004D63D2">
        <w:rPr>
          <w:sz w:val="28"/>
          <w:szCs w:val="28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Сохраняется вероятность увеличения числа </w:t>
      </w:r>
      <w:proofErr w:type="gramStart"/>
      <w:r w:rsidRPr="004D63D2">
        <w:rPr>
          <w:sz w:val="28"/>
          <w:szCs w:val="28"/>
        </w:rPr>
        <w:t>заболевших</w:t>
      </w:r>
      <w:proofErr w:type="gramEnd"/>
      <w:r w:rsidRPr="004D63D2">
        <w:rPr>
          <w:sz w:val="28"/>
          <w:szCs w:val="28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4D63D2">
        <w:rPr>
          <w:i/>
          <w:sz w:val="26"/>
          <w:szCs w:val="26"/>
        </w:rPr>
        <w:t>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i/>
          <w:sz w:val="28"/>
          <w:szCs w:val="28"/>
        </w:rPr>
        <w:t>2.3.2.</w:t>
      </w:r>
      <w:r w:rsidRPr="004D63D2">
        <w:rPr>
          <w:i/>
          <w:iCs/>
          <w:sz w:val="28"/>
          <w:szCs w:val="28"/>
        </w:rPr>
        <w:t xml:space="preserve"> Э</w:t>
      </w:r>
      <w:r w:rsidRPr="004D63D2">
        <w:rPr>
          <w:i/>
          <w:sz w:val="28"/>
          <w:szCs w:val="28"/>
        </w:rPr>
        <w:t>пизоотическая обстановка</w:t>
      </w:r>
      <w:r w:rsidRPr="004D63D2">
        <w:rPr>
          <w:sz w:val="28"/>
          <w:szCs w:val="28"/>
        </w:rPr>
        <w:t xml:space="preserve">: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 xml:space="preserve">На территории области будет складываться из локальных очагов бруцеллеза, бешенства животных. Наиболее вероятны случаи бешенства на территориях: </w:t>
      </w:r>
      <w:proofErr w:type="spellStart"/>
      <w:r w:rsidRPr="004D63D2">
        <w:rPr>
          <w:sz w:val="28"/>
          <w:szCs w:val="28"/>
        </w:rPr>
        <w:t>Бузулукского</w:t>
      </w:r>
      <w:proofErr w:type="spellEnd"/>
      <w:r w:rsidRPr="004D63D2">
        <w:rPr>
          <w:b/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Асекеевского</w:t>
      </w:r>
      <w:proofErr w:type="spellEnd"/>
      <w:r w:rsidRPr="004D63D2">
        <w:rPr>
          <w:sz w:val="28"/>
          <w:szCs w:val="28"/>
        </w:rPr>
        <w:t xml:space="preserve">, </w:t>
      </w:r>
      <w:proofErr w:type="gramStart"/>
      <w:r w:rsidRPr="004D63D2">
        <w:rPr>
          <w:sz w:val="28"/>
          <w:szCs w:val="28"/>
        </w:rPr>
        <w:t>Оренбургского</w:t>
      </w:r>
      <w:proofErr w:type="gram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Ташлинского</w:t>
      </w:r>
      <w:proofErr w:type="spellEnd"/>
      <w:r w:rsidRPr="004D63D2">
        <w:rPr>
          <w:sz w:val="28"/>
          <w:szCs w:val="28"/>
        </w:rPr>
        <w:t xml:space="preserve">, </w:t>
      </w:r>
      <w:proofErr w:type="spellStart"/>
      <w:r w:rsidRPr="004D63D2">
        <w:rPr>
          <w:sz w:val="28"/>
          <w:szCs w:val="28"/>
        </w:rPr>
        <w:t>Тюльганского</w:t>
      </w:r>
      <w:proofErr w:type="spellEnd"/>
      <w:r w:rsidRPr="004D63D2">
        <w:rPr>
          <w:sz w:val="28"/>
          <w:szCs w:val="28"/>
        </w:rPr>
        <w:t xml:space="preserve"> районов.</w:t>
      </w:r>
    </w:p>
    <w:p w:rsidR="001A7C41" w:rsidRPr="004D63D2" w:rsidRDefault="00DA671B">
      <w:pPr>
        <w:ind w:firstLine="567"/>
        <w:jc w:val="both"/>
        <w:rPr>
          <w:color w:val="000000"/>
          <w:sz w:val="28"/>
          <w:szCs w:val="28"/>
        </w:rPr>
      </w:pPr>
      <w:r w:rsidRPr="004D63D2">
        <w:rPr>
          <w:color w:val="000000"/>
          <w:sz w:val="28"/>
          <w:szCs w:val="28"/>
        </w:rPr>
        <w:t xml:space="preserve">Сохраняется вероятность возникновения и распространения заболевания свиней африканской чумой. Существует вероятность заноса вируса ящура, чумы мелкого рогатого скота, </w:t>
      </w:r>
      <w:proofErr w:type="spellStart"/>
      <w:r w:rsidRPr="004D63D2">
        <w:rPr>
          <w:color w:val="000000"/>
          <w:sz w:val="28"/>
          <w:szCs w:val="28"/>
        </w:rPr>
        <w:t>высокопатогенного</w:t>
      </w:r>
      <w:proofErr w:type="spellEnd"/>
      <w:r w:rsidRPr="004D63D2">
        <w:rPr>
          <w:color w:val="000000"/>
          <w:sz w:val="28"/>
          <w:szCs w:val="28"/>
        </w:rPr>
        <w:t xml:space="preserve"> вируса гриппа птиц. Импорт запрещенной сельхозпродукции повышает риск завоза в РФ опасных карантинных, вредных организмов.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i/>
          <w:sz w:val="28"/>
          <w:szCs w:val="28"/>
        </w:rPr>
        <w:t>2.3.3.</w:t>
      </w:r>
      <w:r w:rsidRPr="004D63D2">
        <w:rPr>
          <w:i/>
          <w:iCs/>
          <w:sz w:val="28"/>
          <w:szCs w:val="28"/>
        </w:rPr>
        <w:t xml:space="preserve"> Фитосанитарная </w:t>
      </w:r>
      <w:r w:rsidRPr="004D63D2">
        <w:rPr>
          <w:i/>
          <w:sz w:val="28"/>
          <w:szCs w:val="28"/>
        </w:rPr>
        <w:t>обстановка:</w:t>
      </w:r>
      <w:r w:rsidRPr="004D63D2">
        <w:rPr>
          <w:sz w:val="28"/>
          <w:szCs w:val="28"/>
        </w:rPr>
        <w:t xml:space="preserve"> </w:t>
      </w:r>
    </w:p>
    <w:p w:rsidR="001A7C41" w:rsidRPr="004D63D2" w:rsidRDefault="00DA671B">
      <w:pPr>
        <w:ind w:firstLine="567"/>
        <w:jc w:val="both"/>
      </w:pPr>
      <w:r w:rsidRPr="004D63D2">
        <w:rPr>
          <w:sz w:val="28"/>
          <w:szCs w:val="28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4D63D2">
        <w:rPr>
          <w:sz w:val="28"/>
          <w:szCs w:val="28"/>
        </w:rPr>
        <w:t>ств сд</w:t>
      </w:r>
      <w:proofErr w:type="gramEnd"/>
      <w:r w:rsidRPr="004D63D2">
        <w:rPr>
          <w:sz w:val="28"/>
          <w:szCs w:val="28"/>
        </w:rPr>
        <w:t>ержат распространение вредителей леса.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Возможно небольшое увеличение вредоносности и заселенности </w:t>
      </w:r>
      <w:proofErr w:type="gramStart"/>
      <w:r w:rsidRPr="004D63D2">
        <w:rPr>
          <w:sz w:val="28"/>
          <w:szCs w:val="28"/>
        </w:rPr>
        <w:t>саранчовыми</w:t>
      </w:r>
      <w:proofErr w:type="gramEnd"/>
      <w:r w:rsidRPr="004D63D2">
        <w:rPr>
          <w:sz w:val="28"/>
          <w:szCs w:val="28"/>
        </w:rPr>
        <w:t xml:space="preserve"> и луговым мотыльком сельскохозяйственных угодий. Ущерб, принесенный данными вредителями, может достичь критериев ЧС локального уровня.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b/>
          <w:sz w:val="28"/>
          <w:szCs w:val="28"/>
        </w:rPr>
        <w:t xml:space="preserve">Геомагнитная обстановка: </w:t>
      </w:r>
      <w:r w:rsidRPr="004D63D2">
        <w:rPr>
          <w:sz w:val="28"/>
          <w:szCs w:val="28"/>
        </w:rPr>
        <w:t>по данным информационного портала «</w:t>
      </w:r>
      <w:proofErr w:type="spellStart"/>
      <w:r w:rsidRPr="004D63D2">
        <w:rPr>
          <w:sz w:val="28"/>
          <w:szCs w:val="28"/>
        </w:rPr>
        <w:t>Gismeteo</w:t>
      </w:r>
      <w:proofErr w:type="spellEnd"/>
      <w:r w:rsidRPr="004D63D2">
        <w:rPr>
          <w:sz w:val="28"/>
          <w:szCs w:val="28"/>
        </w:rPr>
        <w:t xml:space="preserve">» прогнозируются </w:t>
      </w:r>
      <w:r w:rsidRPr="004D63D2">
        <w:rPr>
          <w:rFonts w:eastAsia="SimSun"/>
          <w:sz w:val="28"/>
          <w:szCs w:val="28"/>
        </w:rPr>
        <w:t>небольшие геомагнитные возмущения</w:t>
      </w:r>
      <w:r w:rsidRPr="004D63D2">
        <w:rPr>
          <w:sz w:val="28"/>
          <w:szCs w:val="28"/>
        </w:rPr>
        <w:t>.</w:t>
      </w:r>
    </w:p>
    <w:p w:rsidR="001A7C41" w:rsidRPr="004D63D2" w:rsidRDefault="00DA671B">
      <w:pPr>
        <w:ind w:firstLine="567"/>
        <w:jc w:val="both"/>
        <w:rPr>
          <w:b/>
          <w:sz w:val="28"/>
          <w:szCs w:val="28"/>
        </w:rPr>
      </w:pPr>
      <w:r w:rsidRPr="004D63D2">
        <w:rPr>
          <w:b/>
          <w:sz w:val="28"/>
          <w:szCs w:val="28"/>
        </w:rPr>
        <w:t>3. Рекомендации</w:t>
      </w:r>
    </w:p>
    <w:p w:rsidR="001A7C41" w:rsidRPr="004D63D2" w:rsidRDefault="00DA671B">
      <w:pPr>
        <w:ind w:right="57" w:firstLine="567"/>
        <w:jc w:val="both"/>
        <w:rPr>
          <w:sz w:val="28"/>
          <w:szCs w:val="28"/>
        </w:rPr>
      </w:pPr>
      <w:r w:rsidRPr="004D63D2">
        <w:rPr>
          <w:b/>
          <w:sz w:val="28"/>
          <w:szCs w:val="28"/>
        </w:rPr>
        <w:t>Главам МО и руководителям Ф и ОТП РСЧС Оренбургской области:</w:t>
      </w:r>
    </w:p>
    <w:p w:rsidR="001A7C41" w:rsidRPr="004D63D2" w:rsidRDefault="00DA671B">
      <w:pPr>
        <w:ind w:right="57"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- при получении прогноза </w:t>
      </w:r>
      <w:r w:rsidRPr="004D63D2">
        <w:rPr>
          <w:sz w:val="28"/>
          <w:szCs w:val="28"/>
          <w:lang w:eastAsia="ar-SA"/>
        </w:rPr>
        <w:t xml:space="preserve">об опасных и неблагоприятных метеорологических явлениях погоды </w:t>
      </w:r>
      <w:r w:rsidRPr="004D63D2">
        <w:rPr>
          <w:sz w:val="28"/>
          <w:szCs w:val="28"/>
        </w:rPr>
        <w:t xml:space="preserve">проводить работу по своевременному информированию населения и </w:t>
      </w:r>
      <w:r w:rsidRPr="004D63D2">
        <w:rPr>
          <w:sz w:val="28"/>
          <w:szCs w:val="28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4D63D2">
        <w:rPr>
          <w:sz w:val="28"/>
          <w:szCs w:val="28"/>
          <w:lang w:eastAsia="ar-SA"/>
        </w:rPr>
        <w:t>мессенджерах</w:t>
      </w:r>
      <w:proofErr w:type="spellEnd"/>
      <w:r w:rsidRPr="004D63D2">
        <w:rPr>
          <w:sz w:val="28"/>
          <w:szCs w:val="28"/>
          <w:lang w:eastAsia="ar-SA"/>
        </w:rPr>
        <w:t>, социальных сетях и т.д.</w:t>
      </w:r>
      <w:r w:rsidRPr="004D63D2">
        <w:rPr>
          <w:sz w:val="28"/>
          <w:szCs w:val="28"/>
        </w:rPr>
        <w:t>;</w:t>
      </w:r>
    </w:p>
    <w:p w:rsidR="001A7C41" w:rsidRPr="004D63D2" w:rsidRDefault="00DA671B">
      <w:pPr>
        <w:ind w:firstLine="567"/>
        <w:jc w:val="both"/>
        <w:rPr>
          <w:sz w:val="28"/>
          <w:szCs w:val="28"/>
          <w:lang w:eastAsia="ar-SA"/>
        </w:rPr>
      </w:pPr>
      <w:r w:rsidRPr="004D63D2">
        <w:rPr>
          <w:sz w:val="28"/>
          <w:szCs w:val="28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 xml:space="preserve">- </w:t>
      </w:r>
      <w:r w:rsidRPr="004D63D2">
        <w:rPr>
          <w:sz w:val="28"/>
          <w:szCs w:val="28"/>
        </w:rPr>
        <w:t xml:space="preserve">в период высокой пожарной опасности своими распоряжениями власти муниципальных образований должны вводить особый противопожарный режим, связанный с ограничением пребывания граждан в лесах. Необходимо организовать </w:t>
      </w:r>
      <w:r w:rsidRPr="004D63D2">
        <w:rPr>
          <w:sz w:val="28"/>
          <w:szCs w:val="28"/>
        </w:rPr>
        <w:lastRenderedPageBreak/>
        <w:t>разъяснительную работу среди населения о недопустимости бесконтрольного пала травы, соблюдении правил пожарной безопасности в населенных пунктах, соблюдении правил пожарной безопасности в лесах, а также об ответственности юридических и физических лиц за уничтожение или повреждение лесных и иных насаждений, несоблюдение правил пожарной безопасности в населенных пунктах.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- для предупреждения возможных ЧС главам муниципальных образований и руководителям крупных объектов необходимо обеспечить доведение данной информации до населения, руководителей и дежурных служб организаций и предприятий, а также организовать взаимодействие со службами УВД, ЖКХ, дорожного хозяйства, энергетики по обмену информацией и совместным действиям. Организовать выполнение комплекса превентивных мероприятий по снижению риска возникновения чрезвычайных ситуаций и уменьшения их последствий.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- запретить проведение бесконтрольной огневой очистки лесосек и палов травы; организовать очистку территорий населенных пунктов от сухой растительности и горючего мусора; организовать подготовку и выполнение мероприятий по тушению палов травы в городской черте и сельских поселениях.</w:t>
      </w:r>
    </w:p>
    <w:p w:rsidR="001A7C41" w:rsidRPr="004D63D2" w:rsidRDefault="00DA671B">
      <w:pPr>
        <w:ind w:firstLine="567"/>
        <w:jc w:val="both"/>
        <w:rPr>
          <w:b/>
          <w:sz w:val="28"/>
          <w:szCs w:val="28"/>
        </w:rPr>
      </w:pPr>
      <w:r w:rsidRPr="004D63D2">
        <w:rPr>
          <w:b/>
          <w:sz w:val="28"/>
          <w:szCs w:val="28"/>
        </w:rPr>
        <w:t>Общие рекомендации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1A7C41" w:rsidRPr="004D63D2" w:rsidRDefault="00DA671B">
      <w:pPr>
        <w:ind w:firstLine="567"/>
        <w:jc w:val="both"/>
        <w:rPr>
          <w:bCs/>
          <w:sz w:val="28"/>
          <w:szCs w:val="28"/>
        </w:rPr>
      </w:pPr>
      <w:r w:rsidRPr="004D63D2">
        <w:rPr>
          <w:bCs/>
          <w:sz w:val="28"/>
          <w:szCs w:val="28"/>
        </w:rPr>
        <w:t>2. 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1A7C41" w:rsidRPr="004D63D2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63D2">
        <w:rPr>
          <w:bCs/>
          <w:sz w:val="28"/>
          <w:szCs w:val="28"/>
        </w:rPr>
        <w:t>3. Поддерживать на необходимом уровне запасы материальных и финансовых ресурсов для ликвидации чрезвычайных ситуаций.</w:t>
      </w:r>
    </w:p>
    <w:p w:rsidR="001A7C41" w:rsidRPr="004D63D2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63D2">
        <w:rPr>
          <w:bCs/>
          <w:sz w:val="28"/>
          <w:szCs w:val="28"/>
        </w:rPr>
        <w:t>4. Осуществлять контроль состояния систем оповещения.</w:t>
      </w:r>
    </w:p>
    <w:p w:rsidR="001A7C41" w:rsidRPr="004D63D2" w:rsidRDefault="00DA671B">
      <w:pPr>
        <w:pStyle w:val="90"/>
        <w:shd w:val="clear" w:color="auto" w:fill="FFFFFF"/>
        <w:tabs>
          <w:tab w:val="left" w:pos="851"/>
          <w:tab w:val="left" w:pos="1134"/>
          <w:tab w:val="left" w:pos="1276"/>
        </w:tabs>
        <w:ind w:firstLine="567"/>
        <w:rPr>
          <w:rFonts w:ascii="Times New Roman" w:hAnsi="Times New Roman"/>
          <w:bCs/>
          <w:sz w:val="28"/>
          <w:szCs w:val="28"/>
        </w:rPr>
      </w:pPr>
      <w:r w:rsidRPr="004D63D2">
        <w:rPr>
          <w:rFonts w:ascii="Times New Roman" w:hAnsi="Times New Roman"/>
          <w:sz w:val="28"/>
          <w:szCs w:val="28"/>
        </w:rPr>
        <w:t>5. Выполнять план мероприятий по обеспечению пожарной безопасности на те</w:t>
      </w:r>
      <w:r w:rsidRPr="004D63D2">
        <w:rPr>
          <w:rFonts w:ascii="Times New Roman" w:hAnsi="Times New Roman"/>
          <w:sz w:val="28"/>
          <w:szCs w:val="28"/>
        </w:rPr>
        <w:t>р</w:t>
      </w:r>
      <w:r w:rsidRPr="004D63D2">
        <w:rPr>
          <w:rFonts w:ascii="Times New Roman" w:hAnsi="Times New Roman"/>
          <w:sz w:val="28"/>
          <w:szCs w:val="28"/>
        </w:rPr>
        <w:t>ритории Оренбургской области в весенне-летний период 2025 года утвержденный Постановлением правительства Оренбургской области №253-пп от 20.03.2025«О м</w:t>
      </w:r>
      <w:r w:rsidRPr="004D63D2">
        <w:rPr>
          <w:rFonts w:ascii="Times New Roman" w:hAnsi="Times New Roman"/>
          <w:sz w:val="28"/>
          <w:szCs w:val="28"/>
        </w:rPr>
        <w:t>е</w:t>
      </w:r>
      <w:r w:rsidRPr="004D63D2">
        <w:rPr>
          <w:rFonts w:ascii="Times New Roman" w:hAnsi="Times New Roman"/>
          <w:sz w:val="28"/>
          <w:szCs w:val="28"/>
        </w:rPr>
        <w:t>рах по обеспечению пожарной безопасности на территории Оренбургской области в весенне-летний период 2025 года».</w:t>
      </w:r>
    </w:p>
    <w:p w:rsidR="001A7C41" w:rsidRPr="004D63D2" w:rsidRDefault="00DA671B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4D63D2">
        <w:rPr>
          <w:color w:val="auto"/>
          <w:sz w:val="28"/>
          <w:szCs w:val="28"/>
        </w:rPr>
        <w:t>6. В целях обеспечения безопасности населения, предупреждения чрезвычайных ситуаций, вызванных природными пожарами, а также снижения ущерба области главам муниципальных образований организовать: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– уборку мусора и </w:t>
      </w:r>
      <w:proofErr w:type="gramStart"/>
      <w:r w:rsidRPr="004D63D2">
        <w:rPr>
          <w:sz w:val="28"/>
          <w:szCs w:val="28"/>
        </w:rPr>
        <w:t>сухостоя</w:t>
      </w:r>
      <w:proofErr w:type="gramEnd"/>
      <w:r w:rsidRPr="004D63D2">
        <w:rPr>
          <w:sz w:val="28"/>
          <w:szCs w:val="28"/>
        </w:rPr>
        <w:t xml:space="preserve"> как на территории населенных пунктов, так и за их пределами, в том числе на территориях садоводческих и огороднических некоммерческих товариществ, обратив особое внимание на места массового отдыха населения, территории, прилегающие к объектам социальной сферы и организациям отдыха и оздоровления детей.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– организовать подготовку и выполнение мероприятий по тушению палов травы в городской черте и сельских поселениях; </w:t>
      </w:r>
    </w:p>
    <w:p w:rsidR="001A7C41" w:rsidRPr="004D63D2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– обеспечить реализацию комплекса инженерно-технических и оперативно-тактических мероприятий, направленных на предотвращение переходов ландшафтных (природных) пожаров на территории населенных пунктов и выполнение первичных мер пожарной безопасности на территориях населенных пунктов;</w:t>
      </w:r>
    </w:p>
    <w:p w:rsidR="001A7C41" w:rsidRPr="004D63D2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– обеспечить готовность сил и средств муниципальных звеньев Оренбургской территориальной подсистемы единой государственной системы предупреждения и ликвидации чрезвычайных ситуаций для тушения ландшафтных (природных) </w:t>
      </w:r>
      <w:r w:rsidRPr="004D63D2">
        <w:rPr>
          <w:sz w:val="28"/>
          <w:szCs w:val="28"/>
        </w:rPr>
        <w:lastRenderedPageBreak/>
        <w:t>пожаров, защиты населения и территорий от чрезвычайных ситуаций;</w:t>
      </w:r>
    </w:p>
    <w:p w:rsidR="001A7C41" w:rsidRPr="004D63D2" w:rsidRDefault="00DA671B">
      <w:pPr>
        <w:widowControl w:val="0"/>
        <w:tabs>
          <w:tab w:val="left" w:pos="1378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–  обеспечить реализацию плана мероприятий по ежегодной подготовке к пожароопасному сезону и противопожарной профилактике в лесах на территории Оренбургской области, утвержденного постановлением Правительства Оренбургской области от 19 апреля 2021 года № 293-пп «Об охране лесов от пожаров на территории Оренбургской области»;</w:t>
      </w:r>
    </w:p>
    <w:p w:rsidR="001A7C41" w:rsidRPr="004D63D2" w:rsidRDefault="00DA671B">
      <w:pPr>
        <w:tabs>
          <w:tab w:val="left" w:pos="284"/>
        </w:tabs>
        <w:ind w:firstLine="567"/>
        <w:jc w:val="both"/>
        <w:rPr>
          <w:rFonts w:eastAsia="Calibri"/>
          <w:sz w:val="28"/>
          <w:szCs w:val="28"/>
        </w:rPr>
      </w:pPr>
      <w:r w:rsidRPr="004D63D2">
        <w:rPr>
          <w:sz w:val="28"/>
          <w:szCs w:val="28"/>
        </w:rPr>
        <w:t xml:space="preserve">– обеспечить выполнение запрета </w:t>
      </w:r>
      <w:r w:rsidRPr="004D63D2">
        <w:rPr>
          <w:iCs/>
          <w:sz w:val="28"/>
          <w:szCs w:val="28"/>
        </w:rPr>
        <w:t>проведения сельскохозяйственных палов, разведения костров, сжигания твердых бытовых отходов, мусора, выжигания травы, пожнивных и порубочных остатков на землях лесного фонда, населенных пунктов, сельскохозяйственного назначения</w:t>
      </w:r>
      <w:r w:rsidRPr="004D63D2">
        <w:rPr>
          <w:sz w:val="28"/>
          <w:szCs w:val="28"/>
        </w:rPr>
        <w:t xml:space="preserve"> и других категорий земель</w:t>
      </w:r>
      <w:r w:rsidRPr="004D63D2">
        <w:rPr>
          <w:rFonts w:eastAsia="Calibri"/>
          <w:sz w:val="28"/>
          <w:szCs w:val="28"/>
        </w:rPr>
        <w:t>;</w:t>
      </w:r>
    </w:p>
    <w:p w:rsidR="001A7C41" w:rsidRPr="004D63D2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7. Активизировать работу:</w:t>
      </w:r>
    </w:p>
    <w:p w:rsidR="001A7C41" w:rsidRPr="004D63D2" w:rsidRDefault="00DA671B">
      <w:pPr>
        <w:shd w:val="clear" w:color="auto" w:fill="FFFFFF"/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– по обустройству и обновлению минерализованных полос шириной не менее 10 метров вокруг населенных пунктов, подверженных угрозе лесных пожаров и других ландшафтных (природных) пожаров;</w:t>
      </w:r>
    </w:p>
    <w:p w:rsidR="001A7C41" w:rsidRPr="004D63D2" w:rsidRDefault="00DA671B">
      <w:pPr>
        <w:tabs>
          <w:tab w:val="left" w:pos="284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 xml:space="preserve">– с населением, председателями садоводческих и огороднических некоммерческих товариществ по пропаганде пожарной безопасности, профилактике пожаров в населенных пунктах, на территориях садоводческих и огороднических некоммерческих товариществ, а также по профилактике ландшафтных (природных) пожаров; </w:t>
      </w:r>
    </w:p>
    <w:p w:rsidR="001A7C41" w:rsidRPr="004D63D2" w:rsidRDefault="00DA671B">
      <w:pPr>
        <w:pStyle w:val="aff3"/>
        <w:ind w:firstLine="567"/>
        <w:jc w:val="both"/>
        <w:rPr>
          <w:rFonts w:ascii="Times New Roman" w:hAnsi="Times New Roman"/>
          <w:sz w:val="28"/>
          <w:szCs w:val="28"/>
        </w:rPr>
      </w:pPr>
      <w:r w:rsidRPr="004D63D2">
        <w:rPr>
          <w:rFonts w:ascii="Times New Roman" w:hAnsi="Times New Roman"/>
          <w:sz w:val="28"/>
          <w:szCs w:val="28"/>
        </w:rPr>
        <w:t>– в средствах массовой информации по информированию населения о необходимости соблюдения мер пожарной безопасности с целью предотвращения возникновения пожаров.</w:t>
      </w:r>
    </w:p>
    <w:p w:rsidR="001A7C41" w:rsidRPr="004D63D2" w:rsidRDefault="00DA671B">
      <w:pPr>
        <w:pStyle w:val="ConsPlusNormal"/>
        <w:tabs>
          <w:tab w:val="left" w:pos="284"/>
        </w:tabs>
        <w:ind w:firstLine="567"/>
        <w:jc w:val="both"/>
      </w:pPr>
      <w:bookmarkStart w:id="6" w:name="_Hlk6228387"/>
      <w:r w:rsidRPr="004D63D2">
        <w:t>8. В случае повышения уровня пожарной опасности, в течение пожароопасного периода 2025 года, вводить на территории муниципального образования особый пр</w:t>
      </w:r>
      <w:r w:rsidRPr="004D63D2">
        <w:t>о</w:t>
      </w:r>
      <w:r w:rsidRPr="004D63D2">
        <w:t>тивопожарный режим с установлением дополнительных требований пожарной бе</w:t>
      </w:r>
      <w:r w:rsidRPr="004D63D2">
        <w:t>з</w:t>
      </w:r>
      <w:r w:rsidRPr="004D63D2">
        <w:t xml:space="preserve">опасности. </w:t>
      </w:r>
      <w:bookmarkEnd w:id="6"/>
    </w:p>
    <w:p w:rsidR="001A7C41" w:rsidRPr="004D63D2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63D2">
        <w:rPr>
          <w:bCs/>
          <w:sz w:val="28"/>
          <w:szCs w:val="28"/>
        </w:rPr>
        <w:t>9.  Совместно с органами ГИБДД реализовать меры по предупреждению аварийных ситуаций на автомобильных трассах (наиболее уязвимых к возникновению ДТП):</w:t>
      </w:r>
    </w:p>
    <w:p w:rsidR="001A7C41" w:rsidRPr="004D63D2" w:rsidRDefault="00DA671B">
      <w:pPr>
        <w:shd w:val="clear" w:color="auto" w:fill="FFFFFF"/>
        <w:tabs>
          <w:tab w:val="left" w:pos="142"/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>- сотрудниками ГИБДД, через средства массовой информации, проводить разъяснительную работу среди населения по соблюдению правил дорожного движения;</w:t>
      </w:r>
    </w:p>
    <w:p w:rsidR="001A7C41" w:rsidRPr="004D63D2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>- инспекторами ГИБДД организовать регулирование дорожного движения в местах, где существует наибольшая загруженность автотранспортом;</w:t>
      </w:r>
    </w:p>
    <w:p w:rsidR="001A7C41" w:rsidRPr="004D63D2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>- дежурным подразделениям отделений полиции находиться в готовности к выполнению задач в случае совершения ДТП на территории муниципальных образований;</w:t>
      </w:r>
    </w:p>
    <w:p w:rsidR="001A7C41" w:rsidRPr="004D63D2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>- сотрудникам ГИ</w:t>
      </w:r>
      <w:proofErr w:type="gramStart"/>
      <w:r w:rsidRPr="004D63D2">
        <w:rPr>
          <w:sz w:val="28"/>
          <w:szCs w:val="28"/>
          <w:lang w:eastAsia="ar-SA"/>
        </w:rPr>
        <w:t>БДД пр</w:t>
      </w:r>
      <w:proofErr w:type="gramEnd"/>
      <w:r w:rsidRPr="004D63D2">
        <w:rPr>
          <w:sz w:val="28"/>
          <w:szCs w:val="28"/>
          <w:lang w:eastAsia="ar-SA"/>
        </w:rPr>
        <w:t xml:space="preserve">оводить информирование населения об аварийной ситуации на дорогах, плотности потоков дорожного движения на участках основных автотрасс; </w:t>
      </w:r>
    </w:p>
    <w:p w:rsidR="001A7C41" w:rsidRPr="004D63D2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>- организовать инспекторами ГИ</w:t>
      </w:r>
      <w:proofErr w:type="gramStart"/>
      <w:r w:rsidRPr="004D63D2">
        <w:rPr>
          <w:sz w:val="28"/>
          <w:szCs w:val="28"/>
          <w:lang w:eastAsia="ar-SA"/>
        </w:rPr>
        <w:t>БДД пр</w:t>
      </w:r>
      <w:proofErr w:type="gramEnd"/>
      <w:r w:rsidRPr="004D63D2">
        <w:rPr>
          <w:sz w:val="28"/>
          <w:szCs w:val="28"/>
          <w:lang w:eastAsia="ar-SA"/>
        </w:rPr>
        <w:t>евентивное, предупредительное ограничение потоков автомобильного движения на наиболее опасных участках автодорог;</w:t>
      </w:r>
    </w:p>
    <w:p w:rsidR="001A7C41" w:rsidRPr="004D63D2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>- организовать инспекторами ГИБДД регулирование скоростного режима на дорогах города и области, проводить информирование водителей о неблагоприятных метеорологических явлениях.</w:t>
      </w:r>
    </w:p>
    <w:p w:rsidR="001A7C41" w:rsidRPr="004D63D2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lastRenderedPageBreak/>
        <w:t xml:space="preserve">- руководителям автотранспортных предприятий, владельцам маршрутных такси осуществлять </w:t>
      </w:r>
      <w:proofErr w:type="gramStart"/>
      <w:r w:rsidRPr="004D63D2">
        <w:rPr>
          <w:sz w:val="28"/>
          <w:szCs w:val="28"/>
          <w:lang w:eastAsia="ar-SA"/>
        </w:rPr>
        <w:t>контроль за</w:t>
      </w:r>
      <w:proofErr w:type="gramEnd"/>
      <w:r w:rsidRPr="004D63D2">
        <w:rPr>
          <w:sz w:val="28"/>
          <w:szCs w:val="28"/>
          <w:lang w:eastAsia="ar-SA"/>
        </w:rPr>
        <w:t xml:space="preserve"> состоянием автотранспортных средств, особенно используемых для перевозки людей и опасных грузов; </w:t>
      </w:r>
    </w:p>
    <w:p w:rsidR="001A7C41" w:rsidRPr="004D63D2" w:rsidRDefault="00DA671B">
      <w:pPr>
        <w:shd w:val="clear" w:color="auto" w:fill="FFFFFF"/>
        <w:tabs>
          <w:tab w:val="left" w:pos="4648"/>
          <w:tab w:val="left" w:pos="9356"/>
        </w:tabs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  <w:lang w:eastAsia="ar-SA"/>
        </w:rPr>
        <w:t xml:space="preserve">-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помощи. </w:t>
      </w:r>
      <w:r w:rsidRPr="004D63D2">
        <w:rPr>
          <w:sz w:val="28"/>
          <w:szCs w:val="28"/>
        </w:rPr>
        <w:t xml:space="preserve">Организовать взаимодействие по предупреждению чрезвычайных ситуаций на автодорогах, проходящих по территориям соседних субъектов Российской Федерации и сопредельной территории Республики Казахстан. </w:t>
      </w:r>
      <w:proofErr w:type="gramStart"/>
      <w:r w:rsidRPr="004D63D2">
        <w:rPr>
          <w:sz w:val="28"/>
          <w:szCs w:val="28"/>
        </w:rPr>
        <w:t>С Главным управлением МЧС России по Республике Татарстан – в части касающейся федеральной трассы М-5 «Урал» и региональной автодороги Р-239 «Казань-Оренбург», Главным управлением МЧС России по Республике Башкортостан – в части касающейся региональной автодороги Р-240 «Уфа-Оренбург», Главным управлением МЧС России по Самарской области – в части касающейся федеральных трасс М-5 «Урал» и М-32 «Самара-Большая Черниговка-граница с Республикой Казахстан», Главным управлением МЧС России по</w:t>
      </w:r>
      <w:proofErr w:type="gramEnd"/>
      <w:r w:rsidRPr="004D63D2">
        <w:rPr>
          <w:sz w:val="28"/>
          <w:szCs w:val="28"/>
        </w:rPr>
        <w:t xml:space="preserve"> Челябинской области – в части касающейся дороги регионального значения Р-336 «Оренбург-Орск-граница с Челябинской областью», Департаментом по чрезвычайным ситуациям Западно-Казахстанской области Республики Казахстан – в части касающейся автодороги федерального значения М-32 «</w:t>
      </w:r>
      <w:proofErr w:type="gramStart"/>
      <w:r w:rsidRPr="004D63D2">
        <w:rPr>
          <w:sz w:val="28"/>
          <w:szCs w:val="28"/>
        </w:rPr>
        <w:t>Самара-Большая</w:t>
      </w:r>
      <w:proofErr w:type="gramEnd"/>
      <w:r w:rsidRPr="004D63D2">
        <w:rPr>
          <w:sz w:val="28"/>
          <w:szCs w:val="28"/>
        </w:rPr>
        <w:t xml:space="preserve"> Черниговка-граница с Республикой Казахстан» и федеральной автодороги А-305 «Оренбург-Илек-граница с Республикой Казахстан». </w:t>
      </w:r>
    </w:p>
    <w:p w:rsidR="001A7C41" w:rsidRPr="004D63D2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8"/>
          <w:szCs w:val="28"/>
        </w:rPr>
      </w:pPr>
      <w:r w:rsidRPr="004D63D2">
        <w:rPr>
          <w:bCs/>
          <w:sz w:val="28"/>
          <w:szCs w:val="28"/>
        </w:rPr>
        <w:t>10. Провести работы по выявлению нарушений в санитарно-техническом и санитарно-гигиеническом состоянии пищевых объектов, водопроводных и канализационных сооружений и сетей. Особое внимание уделить пищеблокам детских дошкольных учреждений и учебных заведений.</w:t>
      </w:r>
    </w:p>
    <w:p w:rsidR="001A7C41" w:rsidRPr="004D63D2" w:rsidRDefault="00DA671B">
      <w:pPr>
        <w:pStyle w:val="27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11.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1A7C41" w:rsidRPr="004D63D2" w:rsidRDefault="00DA671B">
      <w:pPr>
        <w:ind w:firstLine="567"/>
        <w:jc w:val="both"/>
        <w:rPr>
          <w:sz w:val="28"/>
          <w:szCs w:val="28"/>
        </w:rPr>
      </w:pPr>
      <w:r w:rsidRPr="004D63D2">
        <w:rPr>
          <w:sz w:val="28"/>
          <w:szCs w:val="28"/>
        </w:rPr>
        <w:t>12. Активизировать проведение разъяснительной работы, с привлечением средств массовой информации, с населением:</w:t>
      </w:r>
    </w:p>
    <w:p w:rsidR="001A7C41" w:rsidRPr="004D63D2" w:rsidRDefault="00DA671B">
      <w:pPr>
        <w:pStyle w:val="215"/>
        <w:ind w:firstLine="567"/>
        <w:rPr>
          <w:sz w:val="28"/>
          <w:szCs w:val="28"/>
        </w:rPr>
      </w:pPr>
      <w:r w:rsidRPr="004D63D2">
        <w:rPr>
          <w:bCs/>
          <w:sz w:val="28"/>
          <w:szCs w:val="28"/>
        </w:rPr>
        <w:t xml:space="preserve">– </w:t>
      </w:r>
      <w:r w:rsidRPr="004D63D2">
        <w:rPr>
          <w:sz w:val="28"/>
          <w:szCs w:val="28"/>
        </w:rPr>
        <w:t>о правилах поведения на водных объектах;</w:t>
      </w:r>
    </w:p>
    <w:p w:rsidR="001A7C41" w:rsidRPr="004D63D2" w:rsidRDefault="00DA671B">
      <w:pPr>
        <w:pStyle w:val="215"/>
        <w:ind w:firstLine="567"/>
        <w:rPr>
          <w:bCs/>
          <w:sz w:val="28"/>
          <w:szCs w:val="28"/>
        </w:rPr>
      </w:pPr>
      <w:r w:rsidRPr="004D63D2">
        <w:rPr>
          <w:bCs/>
          <w:sz w:val="28"/>
          <w:szCs w:val="28"/>
        </w:rPr>
        <w:t>– по обеспечению безопасной эксплуатации газовых приборов.</w:t>
      </w:r>
    </w:p>
    <w:p w:rsidR="001A7C41" w:rsidRDefault="00DA671B">
      <w:pPr>
        <w:ind w:firstLine="567"/>
        <w:jc w:val="both"/>
        <w:rPr>
          <w:sz w:val="28"/>
          <w:szCs w:val="28"/>
        </w:rPr>
      </w:pPr>
      <w:r w:rsidRPr="004D63D2">
        <w:rPr>
          <w:bCs/>
          <w:sz w:val="28"/>
          <w:szCs w:val="28"/>
        </w:rPr>
        <w:t xml:space="preserve">13. </w:t>
      </w:r>
      <w:r w:rsidRPr="004D63D2">
        <w:rPr>
          <w:sz w:val="28"/>
          <w:szCs w:val="28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sectPr w:rsidR="001A7C41">
      <w:footerReference w:type="default" r:id="rId9"/>
      <w:pgSz w:w="11906" w:h="16838"/>
      <w:pgMar w:top="568" w:right="567" w:bottom="315" w:left="993" w:header="0" w:footer="25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D57" w:rsidRDefault="000E2D57">
      <w:r>
        <w:separator/>
      </w:r>
    </w:p>
  </w:endnote>
  <w:endnote w:type="continuationSeparator" w:id="0">
    <w:p w:rsidR="000E2D57" w:rsidRDefault="000E2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TimesNewRomanPSMT">
    <w:altName w:val="Times New Roman"/>
    <w:charset w:val="01"/>
    <w:family w:val="roman"/>
    <w:pitch w:val="default"/>
  </w:font>
  <w:font w:name="Noto Sans Devanagari">
    <w:altName w:val="Arial"/>
    <w:charset w:val="00"/>
    <w:family w:val="swiss"/>
    <w:pitch w:val="default"/>
  </w:font>
  <w:font w:name="Liberation Serif">
    <w:altName w:val="Times New Roman"/>
    <w:charset w:val="01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D57" w:rsidRDefault="000E2D57">
    <w:pPr>
      <w:pStyle w:val="1a"/>
      <w:jc w:val="right"/>
    </w:pPr>
    <w:r>
      <w:fldChar w:fldCharType="begin"/>
    </w:r>
    <w:r>
      <w:instrText>PAGE</w:instrText>
    </w:r>
    <w:r>
      <w:fldChar w:fldCharType="separate"/>
    </w:r>
    <w:r w:rsidR="007837E0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D57" w:rsidRDefault="000E2D57">
      <w:r>
        <w:separator/>
      </w:r>
    </w:p>
  </w:footnote>
  <w:footnote w:type="continuationSeparator" w:id="0">
    <w:p w:rsidR="000E2D57" w:rsidRDefault="000E2D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95BDF"/>
    <w:multiLevelType w:val="multilevel"/>
    <w:tmpl w:val="99C0F79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">
    <w:nsid w:val="14F12754"/>
    <w:multiLevelType w:val="multilevel"/>
    <w:tmpl w:val="103E6E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2">
    <w:nsid w:val="25B430AC"/>
    <w:multiLevelType w:val="multilevel"/>
    <w:tmpl w:val="D35611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3">
    <w:nsid w:val="387D451D"/>
    <w:multiLevelType w:val="multilevel"/>
    <w:tmpl w:val="5C1407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40DA3072"/>
    <w:multiLevelType w:val="multilevel"/>
    <w:tmpl w:val="986AB7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5">
    <w:nsid w:val="41425339"/>
    <w:multiLevelType w:val="multilevel"/>
    <w:tmpl w:val="DF80BBF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6">
    <w:nsid w:val="46AF7AA3"/>
    <w:multiLevelType w:val="multilevel"/>
    <w:tmpl w:val="223CC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99B0CB5"/>
    <w:multiLevelType w:val="multilevel"/>
    <w:tmpl w:val="782802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8">
    <w:nsid w:val="4C9C3ED5"/>
    <w:multiLevelType w:val="multilevel"/>
    <w:tmpl w:val="62BC4B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9">
    <w:nsid w:val="595D002A"/>
    <w:multiLevelType w:val="multilevel"/>
    <w:tmpl w:val="DBCA8BB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0">
    <w:nsid w:val="5AEC68F7"/>
    <w:multiLevelType w:val="multilevel"/>
    <w:tmpl w:val="1728C47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1">
    <w:nsid w:val="5FF50BCE"/>
    <w:multiLevelType w:val="multilevel"/>
    <w:tmpl w:val="0E7E7DC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77D32D67"/>
    <w:multiLevelType w:val="multilevel"/>
    <w:tmpl w:val="E86C2C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13">
    <w:nsid w:val="797C53DF"/>
    <w:multiLevelType w:val="multilevel"/>
    <w:tmpl w:val="8EDAA6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14">
    <w:nsid w:val="7CEE18F2"/>
    <w:multiLevelType w:val="multilevel"/>
    <w:tmpl w:val="6BA4CB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color w:val="000000"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10"/>
  </w:num>
  <w:num w:numId="8">
    <w:abstractNumId w:val="12"/>
  </w:num>
  <w:num w:numId="9">
    <w:abstractNumId w:val="1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</w:num>
  <w:num w:numId="14">
    <w:abstractNumId w:val="8"/>
  </w:num>
  <w:num w:numId="15">
    <w:abstractNumId w:val="0"/>
  </w:num>
  <w:num w:numId="16">
    <w:abstractNumId w:val="13"/>
  </w:num>
  <w:num w:numId="17">
    <w:abstractNumId w:val="5"/>
  </w:num>
  <w:num w:numId="18">
    <w:abstractNumId w:val="14"/>
  </w:num>
  <w:num w:numId="19">
    <w:abstractNumId w:val="14"/>
    <w:lvlOverride w:ilvl="0">
      <w:startOverride w:val="1"/>
    </w:lvlOverride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7C41"/>
    <w:rsid w:val="00066305"/>
    <w:rsid w:val="000B2CA5"/>
    <w:rsid w:val="000E2D57"/>
    <w:rsid w:val="001A7C41"/>
    <w:rsid w:val="00345FC7"/>
    <w:rsid w:val="003A0825"/>
    <w:rsid w:val="003C3DAC"/>
    <w:rsid w:val="003C545D"/>
    <w:rsid w:val="003E753A"/>
    <w:rsid w:val="00435C17"/>
    <w:rsid w:val="004B1995"/>
    <w:rsid w:val="004D63D2"/>
    <w:rsid w:val="00544080"/>
    <w:rsid w:val="005B19BF"/>
    <w:rsid w:val="006902B9"/>
    <w:rsid w:val="006B311F"/>
    <w:rsid w:val="006D75B9"/>
    <w:rsid w:val="006E1DE7"/>
    <w:rsid w:val="006E4CD5"/>
    <w:rsid w:val="00723BF9"/>
    <w:rsid w:val="00726887"/>
    <w:rsid w:val="00734720"/>
    <w:rsid w:val="00767A9F"/>
    <w:rsid w:val="00774BD2"/>
    <w:rsid w:val="007837E0"/>
    <w:rsid w:val="00817AC4"/>
    <w:rsid w:val="008572A6"/>
    <w:rsid w:val="0088321B"/>
    <w:rsid w:val="00965C40"/>
    <w:rsid w:val="00980B45"/>
    <w:rsid w:val="00A273A6"/>
    <w:rsid w:val="00B06E60"/>
    <w:rsid w:val="00B33B0F"/>
    <w:rsid w:val="00B40E6E"/>
    <w:rsid w:val="00B95723"/>
    <w:rsid w:val="00B97AD6"/>
    <w:rsid w:val="00BA0E93"/>
    <w:rsid w:val="00BF2C00"/>
    <w:rsid w:val="00DA671B"/>
    <w:rsid w:val="00E3121C"/>
    <w:rsid w:val="00E718A4"/>
    <w:rsid w:val="00EB2134"/>
    <w:rsid w:val="00ED43CA"/>
    <w:rsid w:val="00F6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3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character" w:customStyle="1" w:styleId="13">
    <w:name w:val="Обычный (веб) Знак1"/>
    <w:qFormat/>
    <w:locked/>
    <w:rsid w:val="00CD7526"/>
    <w:rPr>
      <w:sz w:val="24"/>
      <w:szCs w:val="24"/>
    </w:rPr>
  </w:style>
  <w:style w:type="character" w:customStyle="1" w:styleId="91">
    <w:name w:val="Указатель91"/>
    <w:link w:val="9"/>
    <w:qFormat/>
    <w:rsid w:val="004B4233"/>
    <w:rPr>
      <w:rFonts w:ascii="PT Astra Serif" w:hAnsi="PT Astra Serif"/>
      <w:sz w:val="24"/>
    </w:rPr>
  </w:style>
  <w:style w:type="character" w:customStyle="1" w:styleId="fontstyle01">
    <w:name w:val="fontstyle01"/>
    <w:basedOn w:val="a0"/>
    <w:qFormat/>
    <w:rsid w:val="004B4233"/>
    <w:rPr>
      <w:rFonts w:ascii="TimesNewRomanPSMT" w:hAnsi="TimesNewRomanPSMT"/>
      <w:b w:val="0"/>
      <w:bCs w:val="0"/>
      <w:i w:val="0"/>
      <w:iCs w:val="0"/>
      <w:color w:val="000000"/>
      <w:sz w:val="28"/>
      <w:szCs w:val="28"/>
    </w:rPr>
  </w:style>
  <w:style w:type="character" w:customStyle="1" w:styleId="25">
    <w:name w:val="Верхний колонтитул Знак2"/>
    <w:basedOn w:val="a0"/>
    <w:semiHidden/>
    <w:qFormat/>
    <w:rsid w:val="00CA0936"/>
    <w:rPr>
      <w:sz w:val="24"/>
      <w:szCs w:val="24"/>
    </w:rPr>
  </w:style>
  <w:style w:type="character" w:customStyle="1" w:styleId="32">
    <w:name w:val="Нижний колонтитул Знак3"/>
    <w:basedOn w:val="a0"/>
    <w:link w:val="31"/>
    <w:uiPriority w:val="99"/>
    <w:semiHidden/>
    <w:qFormat/>
    <w:rsid w:val="00CA0936"/>
    <w:rPr>
      <w:sz w:val="24"/>
      <w:szCs w:val="24"/>
    </w:rPr>
  </w:style>
  <w:style w:type="paragraph" w:customStyle="1" w:styleId="15">
    <w:name w:val="Заголовок1"/>
    <w:basedOn w:val="a"/>
    <w:next w:val="af3"/>
    <w:qFormat/>
    <w:rsid w:val="00EE699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3">
    <w:name w:val="Body Text"/>
    <w:basedOn w:val="a"/>
    <w:rsid w:val="00C40100"/>
    <w:pPr>
      <w:spacing w:after="120"/>
    </w:pPr>
  </w:style>
  <w:style w:type="paragraph" w:styleId="af4">
    <w:name w:val="List"/>
    <w:basedOn w:val="a"/>
    <w:rsid w:val="08464C5D"/>
    <w:pPr>
      <w:ind w:left="283" w:hanging="283"/>
      <w:contextualSpacing/>
    </w:pPr>
  </w:style>
  <w:style w:type="paragraph" w:styleId="af5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6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Title"/>
    <w:basedOn w:val="a"/>
    <w:next w:val="af3"/>
    <w:qFormat/>
    <w:rsid w:val="00600098"/>
    <w:pPr>
      <w:jc w:val="center"/>
    </w:pPr>
    <w:rPr>
      <w:b/>
      <w:szCs w:val="20"/>
    </w:rPr>
  </w:style>
  <w:style w:type="paragraph" w:customStyle="1" w:styleId="17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212">
    <w:name w:val="Заголовок 21"/>
    <w:basedOn w:val="17"/>
    <w:next w:val="af3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3">
    <w:name w:val="Основной текст 3 Знак"/>
    <w:basedOn w:val="a"/>
    <w:next w:val="a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6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4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8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35">
    <w:name w:val="Обычный (веб) Знак3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9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a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8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,Абзац списка1"/>
    <w:basedOn w:val="a"/>
    <w:uiPriority w:val="34"/>
    <w:qFormat/>
    <w:rsid w:val="00026B16"/>
    <w:pPr>
      <w:ind w:left="708"/>
    </w:pPr>
  </w:style>
  <w:style w:type="paragraph" w:styleId="27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c">
    <w:name w:val="Normal (Web)"/>
    <w:basedOn w:val="a"/>
    <w:link w:val="42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d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e">
    <w:name w:val="Верхний и нижний колонтитулы"/>
    <w:basedOn w:val="a"/>
    <w:qFormat/>
    <w:rsid w:val="00E8350E"/>
  </w:style>
  <w:style w:type="paragraph" w:customStyle="1" w:styleId="aff">
    <w:name w:val="Колонтитул"/>
    <w:basedOn w:val="a"/>
    <w:qFormat/>
    <w:rsid w:val="00121B1A"/>
  </w:style>
  <w:style w:type="paragraph" w:customStyle="1" w:styleId="19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b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0">
    <w:name w:val="Body Text Indent"/>
    <w:basedOn w:val="af3"/>
    <w:qFormat/>
    <w:rsid w:val="08464C5D"/>
    <w:pPr>
      <w:ind w:firstLine="210"/>
    </w:pPr>
  </w:style>
  <w:style w:type="paragraph" w:customStyle="1" w:styleId="aff1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2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3">
    <w:name w:val="No Spacing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8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4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3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c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d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9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a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42">
    <w:name w:val="Обычный (веб) Знак4"/>
    <w:basedOn w:val="afe"/>
    <w:link w:val="afc"/>
    <w:qFormat/>
    <w:rsid w:val="00E806F0"/>
  </w:style>
  <w:style w:type="paragraph" w:customStyle="1" w:styleId="44">
    <w:name w:val="Нижний колонтитул4"/>
    <w:basedOn w:val="afe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5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"/>
    <w:qFormat/>
    <w:rsid w:val="00DA5F7C"/>
  </w:style>
  <w:style w:type="paragraph" w:customStyle="1" w:styleId="80">
    <w:name w:val="Нижний колонтитул8"/>
    <w:basedOn w:val="aff"/>
    <w:qFormat/>
    <w:rsid w:val="00560869"/>
  </w:style>
  <w:style w:type="paragraph" w:customStyle="1" w:styleId="9">
    <w:name w:val="Нижний колонтитул9"/>
    <w:basedOn w:val="a"/>
    <w:link w:val="91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e">
    <w:name w:val="Красная строка1"/>
    <w:basedOn w:val="af3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e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"/>
    <w:qFormat/>
    <w:rsid w:val="001A29BD"/>
  </w:style>
  <w:style w:type="paragraph" w:customStyle="1" w:styleId="120">
    <w:name w:val="Нижний колонтитул12"/>
    <w:basedOn w:val="aff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140">
    <w:name w:val="Нижний колонтитул14"/>
    <w:basedOn w:val="aff"/>
    <w:qFormat/>
    <w:rsid w:val="005E3F14"/>
  </w:style>
  <w:style w:type="paragraph" w:customStyle="1" w:styleId="150">
    <w:name w:val="Нижний колонтитул15"/>
    <w:basedOn w:val="aff"/>
    <w:qFormat/>
    <w:rsid w:val="003E5208"/>
  </w:style>
  <w:style w:type="paragraph" w:customStyle="1" w:styleId="160">
    <w:name w:val="Нижний колонтитул16"/>
    <w:basedOn w:val="aff"/>
    <w:qFormat/>
    <w:rsid w:val="00E25423"/>
  </w:style>
  <w:style w:type="paragraph" w:customStyle="1" w:styleId="36">
    <w:name w:val="Нижний колонтитул3"/>
    <w:basedOn w:val="aff"/>
    <w:qFormat/>
    <w:rsid w:val="00547E41"/>
  </w:style>
  <w:style w:type="paragraph" w:customStyle="1" w:styleId="170">
    <w:name w:val="Нижний колонтитул17"/>
    <w:basedOn w:val="afe"/>
    <w:qFormat/>
    <w:rsid w:val="00E00720"/>
  </w:style>
  <w:style w:type="paragraph" w:customStyle="1" w:styleId="180">
    <w:name w:val="Нижний колонтитул18"/>
    <w:basedOn w:val="aff"/>
    <w:qFormat/>
    <w:rsid w:val="008A174C"/>
  </w:style>
  <w:style w:type="paragraph" w:customStyle="1" w:styleId="90">
    <w:name w:val="Указатель9"/>
    <w:basedOn w:val="a"/>
    <w:qFormat/>
    <w:rsid w:val="004B4233"/>
    <w:pPr>
      <w:suppressAutoHyphens w:val="0"/>
      <w:jc w:val="both"/>
    </w:pPr>
    <w:rPr>
      <w:rFonts w:ascii="PT Astra Serif" w:hAnsi="PT Astra Serif"/>
      <w:szCs w:val="20"/>
    </w:rPr>
  </w:style>
  <w:style w:type="paragraph" w:customStyle="1" w:styleId="ConsPlusNormal">
    <w:name w:val="ConsPlusNormal"/>
    <w:qFormat/>
    <w:rsid w:val="004B4233"/>
    <w:pPr>
      <w:suppressAutoHyphens w:val="0"/>
    </w:pPr>
    <w:rPr>
      <w:sz w:val="28"/>
      <w:szCs w:val="28"/>
    </w:rPr>
  </w:style>
  <w:style w:type="paragraph" w:customStyle="1" w:styleId="190">
    <w:name w:val="Нижний колонтитул19"/>
    <w:basedOn w:val="a"/>
    <w:uiPriority w:val="99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37">
    <w:name w:val="Верхний колонтитул3"/>
    <w:basedOn w:val="a"/>
    <w:semiHidden/>
    <w:unhideWhenUsed/>
    <w:qFormat/>
    <w:rsid w:val="00CA0936"/>
    <w:pPr>
      <w:tabs>
        <w:tab w:val="center" w:pos="4677"/>
        <w:tab w:val="right" w:pos="9355"/>
      </w:tabs>
    </w:pPr>
  </w:style>
  <w:style w:type="paragraph" w:customStyle="1" w:styleId="216">
    <w:name w:val="Маркированный список 21"/>
    <w:basedOn w:val="a"/>
    <w:qFormat/>
    <w:rsid w:val="00040A6F"/>
    <w:pPr>
      <w:ind w:firstLine="567"/>
      <w:jc w:val="both"/>
      <w:textAlignment w:val="baseline"/>
    </w:pPr>
    <w:rPr>
      <w:rFonts w:ascii="Times New Roman CYR" w:eastAsia="Tahoma" w:hAnsi="Times New Roman CYR" w:cs="Times New Roman CYR"/>
      <w:iCs/>
      <w:color w:val="000000"/>
      <w:sz w:val="28"/>
      <w:szCs w:val="20"/>
      <w:lang w:eastAsia="ar-SA"/>
    </w:rPr>
  </w:style>
  <w:style w:type="paragraph" w:customStyle="1" w:styleId="45">
    <w:name w:val="Основной текст4"/>
    <w:basedOn w:val="a"/>
    <w:qFormat/>
    <w:rsid w:val="00857B48"/>
    <w:pPr>
      <w:widowControl w:val="0"/>
      <w:shd w:val="clear" w:color="auto" w:fill="FFFFFF"/>
      <w:spacing w:after="900" w:line="0" w:lineRule="atLeast"/>
    </w:pPr>
    <w:rPr>
      <w:color w:val="000000"/>
      <w:spacing w:val="8"/>
      <w:sz w:val="23"/>
      <w:szCs w:val="23"/>
    </w:rPr>
  </w:style>
  <w:style w:type="paragraph" w:customStyle="1" w:styleId="1f">
    <w:name w:val="Без интервала1"/>
    <w:qFormat/>
    <w:rsid w:val="007E1876"/>
    <w:rPr>
      <w:rFonts w:asciiTheme="minorHAnsi" w:hAnsiTheme="minorHAnsi"/>
      <w:sz w:val="22"/>
      <w:szCs w:val="22"/>
    </w:rPr>
  </w:style>
  <w:style w:type="paragraph" w:customStyle="1" w:styleId="200">
    <w:name w:val="Нижний колонтитул20"/>
    <w:basedOn w:val="aff"/>
    <w:qFormat/>
    <w:rsid w:val="0066003B"/>
  </w:style>
  <w:style w:type="paragraph" w:customStyle="1" w:styleId="217">
    <w:name w:val="Нижний колонтитул21"/>
    <w:basedOn w:val="aff"/>
    <w:qFormat/>
    <w:rsid w:val="00F827C1"/>
  </w:style>
  <w:style w:type="paragraph" w:customStyle="1" w:styleId="xl53">
    <w:name w:val="xl53"/>
    <w:basedOn w:val="a"/>
    <w:qFormat/>
    <w:rsid w:val="00692FDC"/>
    <w:pPr>
      <w:pBdr>
        <w:left w:val="single" w:sz="8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Arial Unicode MS" w:hAnsi="Arial" w:cs="Tahoma"/>
      <w:color w:val="000000"/>
      <w:sz w:val="16"/>
      <w:szCs w:val="16"/>
      <w:lang w:eastAsia="ar-SA"/>
    </w:rPr>
  </w:style>
  <w:style w:type="paragraph" w:styleId="aff6">
    <w:name w:val="footer"/>
    <w:basedOn w:val="aff"/>
  </w:style>
  <w:style w:type="numbering" w:customStyle="1" w:styleId="1f0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77942-AC16-4ACA-B67E-B1CEABE9D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2339</TotalTime>
  <Pages>11</Pages>
  <Words>4752</Words>
  <Characters>27090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31779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336</cp:revision>
  <cp:lastPrinted>2025-06-16T05:17:00Z</cp:lastPrinted>
  <dcterms:created xsi:type="dcterms:W3CDTF">2025-08-06T10:04:00Z</dcterms:created>
  <dcterms:modified xsi:type="dcterms:W3CDTF">2025-09-05T09:44:00Z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